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E464E" w14:textId="375B7525" w:rsidR="006234F2" w:rsidRDefault="00166174" w:rsidP="00166174">
      <w:pPr>
        <w:jc w:val="center"/>
        <w:rPr>
          <w:i/>
          <w:iCs/>
        </w:rPr>
      </w:pPr>
      <w:r w:rsidRPr="00166174">
        <w:rPr>
          <w:i/>
          <w:iCs/>
        </w:rPr>
        <w:t>Centre for Biological Engineering</w:t>
      </w:r>
    </w:p>
    <w:p w14:paraId="4AA9CC0E" w14:textId="6F061717" w:rsidR="00166174" w:rsidRDefault="00166174" w:rsidP="00166174">
      <w:pPr>
        <w:jc w:val="center"/>
        <w:rPr>
          <w:i/>
          <w:iCs/>
        </w:rPr>
      </w:pPr>
    </w:p>
    <w:p w14:paraId="57B0BDAC" w14:textId="016E02BF" w:rsidR="00166174" w:rsidRDefault="00166174" w:rsidP="00166174">
      <w:pPr>
        <w:jc w:val="center"/>
        <w:rPr>
          <w:b/>
          <w:bCs/>
          <w:sz w:val="48"/>
          <w:szCs w:val="48"/>
        </w:rPr>
      </w:pPr>
      <w:r>
        <w:rPr>
          <w:b/>
          <w:bCs/>
          <w:sz w:val="48"/>
          <w:szCs w:val="48"/>
        </w:rPr>
        <w:t xml:space="preserve"> </w:t>
      </w:r>
      <w:r w:rsidR="00B93675">
        <w:rPr>
          <w:b/>
          <w:bCs/>
          <w:sz w:val="48"/>
          <w:szCs w:val="48"/>
        </w:rPr>
        <w:t>2</w:t>
      </w:r>
      <w:proofErr w:type="gramStart"/>
      <w:r w:rsidR="00B93675" w:rsidRPr="00B93675">
        <w:rPr>
          <w:b/>
          <w:bCs/>
          <w:sz w:val="48"/>
          <w:szCs w:val="48"/>
          <w:vertAlign w:val="superscript"/>
        </w:rPr>
        <w:t>nd</w:t>
      </w:r>
      <w:r w:rsidR="00B93675">
        <w:rPr>
          <w:b/>
          <w:bCs/>
          <w:sz w:val="48"/>
          <w:szCs w:val="48"/>
        </w:rPr>
        <w:t xml:space="preserve"> </w:t>
      </w:r>
      <w:r>
        <w:rPr>
          <w:b/>
          <w:bCs/>
          <w:sz w:val="48"/>
          <w:szCs w:val="48"/>
        </w:rPr>
        <w:t xml:space="preserve"> </w:t>
      </w:r>
      <w:r w:rsidRPr="00166174">
        <w:rPr>
          <w:b/>
          <w:bCs/>
          <w:sz w:val="48"/>
          <w:szCs w:val="48"/>
        </w:rPr>
        <w:t>CBE</w:t>
      </w:r>
      <w:proofErr w:type="gramEnd"/>
      <w:r w:rsidRPr="00166174">
        <w:rPr>
          <w:b/>
          <w:bCs/>
          <w:sz w:val="48"/>
          <w:szCs w:val="48"/>
        </w:rPr>
        <w:t xml:space="preserve"> TEAM Meeting</w:t>
      </w:r>
    </w:p>
    <w:p w14:paraId="2832EBA5" w14:textId="48A4AD6B" w:rsidR="00166174" w:rsidRPr="00DA3FD0" w:rsidRDefault="00166174" w:rsidP="00166174">
      <w:pPr>
        <w:jc w:val="center"/>
        <w:rPr>
          <w:b/>
          <w:bCs/>
          <w:sz w:val="32"/>
          <w:szCs w:val="32"/>
        </w:rPr>
      </w:pPr>
      <w:r w:rsidRPr="00DA3FD0">
        <w:rPr>
          <w:b/>
          <w:bCs/>
          <w:sz w:val="32"/>
          <w:szCs w:val="32"/>
        </w:rPr>
        <w:t xml:space="preserve">Tuesday </w:t>
      </w:r>
      <w:r w:rsidR="0035463A">
        <w:rPr>
          <w:b/>
          <w:bCs/>
          <w:sz w:val="32"/>
          <w:szCs w:val="32"/>
        </w:rPr>
        <w:t>8</w:t>
      </w:r>
      <w:r w:rsidR="0035463A" w:rsidRPr="0035463A">
        <w:rPr>
          <w:b/>
          <w:bCs/>
          <w:sz w:val="32"/>
          <w:szCs w:val="32"/>
          <w:vertAlign w:val="superscript"/>
        </w:rPr>
        <w:t>th</w:t>
      </w:r>
      <w:r w:rsidR="0035463A">
        <w:rPr>
          <w:b/>
          <w:bCs/>
          <w:sz w:val="32"/>
          <w:szCs w:val="32"/>
        </w:rPr>
        <w:t xml:space="preserve"> </w:t>
      </w:r>
      <w:proofErr w:type="gramStart"/>
      <w:r w:rsidR="0035463A">
        <w:rPr>
          <w:b/>
          <w:bCs/>
          <w:sz w:val="32"/>
          <w:szCs w:val="32"/>
        </w:rPr>
        <w:t xml:space="preserve">June </w:t>
      </w:r>
      <w:r w:rsidRPr="00DA3FD0">
        <w:rPr>
          <w:b/>
          <w:bCs/>
          <w:sz w:val="32"/>
          <w:szCs w:val="32"/>
        </w:rPr>
        <w:t xml:space="preserve"> 2021</w:t>
      </w:r>
      <w:proofErr w:type="gramEnd"/>
      <w:r w:rsidRPr="00DA3FD0">
        <w:rPr>
          <w:b/>
          <w:bCs/>
          <w:sz w:val="32"/>
          <w:szCs w:val="32"/>
        </w:rPr>
        <w:t xml:space="preserve"> </w:t>
      </w:r>
    </w:p>
    <w:p w14:paraId="26DC31C4" w14:textId="5F5E8BD7" w:rsidR="00166174" w:rsidRPr="00DA3FD0" w:rsidRDefault="00166174" w:rsidP="00166174">
      <w:pPr>
        <w:jc w:val="center"/>
        <w:rPr>
          <w:b/>
          <w:bCs/>
          <w:sz w:val="32"/>
          <w:szCs w:val="32"/>
        </w:rPr>
      </w:pPr>
      <w:r w:rsidRPr="00DA3FD0">
        <w:rPr>
          <w:b/>
          <w:bCs/>
          <w:sz w:val="32"/>
          <w:szCs w:val="32"/>
        </w:rPr>
        <w:t>10am -11am</w:t>
      </w:r>
    </w:p>
    <w:p w14:paraId="49279FA1" w14:textId="1F0332E1" w:rsidR="00DA3FD0" w:rsidRPr="00DA3FD0" w:rsidRDefault="00DA3FD0" w:rsidP="00166174">
      <w:pPr>
        <w:jc w:val="center"/>
        <w:rPr>
          <w:b/>
          <w:bCs/>
          <w:sz w:val="32"/>
          <w:szCs w:val="32"/>
        </w:rPr>
      </w:pPr>
      <w:r w:rsidRPr="00DA3FD0">
        <w:rPr>
          <w:b/>
          <w:bCs/>
          <w:sz w:val="32"/>
          <w:szCs w:val="32"/>
        </w:rPr>
        <w:t>Microsoft Teams</w:t>
      </w:r>
    </w:p>
    <w:p w14:paraId="58C39CDB" w14:textId="77777777" w:rsidR="00DA3FD0" w:rsidRDefault="00DA3FD0" w:rsidP="00166174">
      <w:pPr>
        <w:jc w:val="center"/>
        <w:rPr>
          <w:b/>
          <w:bCs/>
          <w:sz w:val="40"/>
          <w:szCs w:val="40"/>
        </w:rPr>
      </w:pPr>
    </w:p>
    <w:p w14:paraId="460A1226" w14:textId="656CED16" w:rsidR="00166174" w:rsidRDefault="000132C1" w:rsidP="000132C1">
      <w:pPr>
        <w:rPr>
          <w:b/>
          <w:bCs/>
          <w:sz w:val="28"/>
          <w:szCs w:val="28"/>
        </w:rPr>
      </w:pPr>
      <w:r>
        <w:rPr>
          <w:b/>
          <w:bCs/>
          <w:sz w:val="28"/>
          <w:szCs w:val="28"/>
        </w:rPr>
        <w:t>Present:</w:t>
      </w:r>
    </w:p>
    <w:p w14:paraId="1ED057C9" w14:textId="5010969A" w:rsidR="000132C1" w:rsidRDefault="00FC6ED4" w:rsidP="00FC6ED4">
      <w:pPr>
        <w:spacing w:line="240" w:lineRule="auto"/>
        <w:contextualSpacing/>
        <w:rPr>
          <w:b/>
          <w:bCs/>
          <w:sz w:val="28"/>
          <w:szCs w:val="28"/>
        </w:rPr>
      </w:pPr>
      <w:r>
        <w:rPr>
          <w:b/>
          <w:bCs/>
          <w:sz w:val="28"/>
          <w:szCs w:val="28"/>
        </w:rPr>
        <w:t>Carolyn Kavanagh (CK)</w:t>
      </w:r>
    </w:p>
    <w:p w14:paraId="276E6B7D" w14:textId="13DC2EB8" w:rsidR="00FC6ED4" w:rsidRDefault="00FC6ED4" w:rsidP="00FC6ED4">
      <w:pPr>
        <w:spacing w:line="240" w:lineRule="auto"/>
        <w:contextualSpacing/>
        <w:rPr>
          <w:b/>
          <w:bCs/>
          <w:sz w:val="28"/>
          <w:szCs w:val="28"/>
        </w:rPr>
      </w:pPr>
      <w:proofErr w:type="spellStart"/>
      <w:r>
        <w:rPr>
          <w:b/>
          <w:bCs/>
          <w:sz w:val="28"/>
          <w:szCs w:val="28"/>
        </w:rPr>
        <w:t>Kulvindar</w:t>
      </w:r>
      <w:proofErr w:type="spellEnd"/>
      <w:r>
        <w:rPr>
          <w:b/>
          <w:bCs/>
          <w:sz w:val="28"/>
          <w:szCs w:val="28"/>
        </w:rPr>
        <w:t xml:space="preserve"> Sikand </w:t>
      </w:r>
      <w:proofErr w:type="gramStart"/>
      <w:r>
        <w:rPr>
          <w:b/>
          <w:bCs/>
          <w:sz w:val="28"/>
          <w:szCs w:val="28"/>
        </w:rPr>
        <w:t>( KS</w:t>
      </w:r>
      <w:proofErr w:type="gramEnd"/>
      <w:r>
        <w:rPr>
          <w:b/>
          <w:bCs/>
          <w:sz w:val="28"/>
          <w:szCs w:val="28"/>
        </w:rPr>
        <w:t>)</w:t>
      </w:r>
    </w:p>
    <w:p w14:paraId="00F901CB" w14:textId="281F90D0" w:rsidR="003A4DF0" w:rsidRDefault="003A4DF0" w:rsidP="00FC6ED4">
      <w:pPr>
        <w:spacing w:line="240" w:lineRule="auto"/>
        <w:contextualSpacing/>
        <w:rPr>
          <w:b/>
          <w:bCs/>
          <w:sz w:val="28"/>
          <w:szCs w:val="28"/>
        </w:rPr>
      </w:pPr>
      <w:r>
        <w:rPr>
          <w:b/>
          <w:bCs/>
          <w:sz w:val="28"/>
          <w:szCs w:val="28"/>
        </w:rPr>
        <w:t xml:space="preserve">Karen Coopman </w:t>
      </w:r>
      <w:proofErr w:type="gramStart"/>
      <w:r>
        <w:rPr>
          <w:b/>
          <w:bCs/>
          <w:sz w:val="28"/>
          <w:szCs w:val="28"/>
        </w:rPr>
        <w:t>( KC</w:t>
      </w:r>
      <w:proofErr w:type="gramEnd"/>
      <w:r>
        <w:rPr>
          <w:b/>
          <w:bCs/>
          <w:sz w:val="28"/>
          <w:szCs w:val="28"/>
        </w:rPr>
        <w:t>)</w:t>
      </w:r>
    </w:p>
    <w:p w14:paraId="5E033E2C" w14:textId="6DBBAE87" w:rsidR="003A4DF0" w:rsidRDefault="003A4DF0" w:rsidP="00FC6ED4">
      <w:pPr>
        <w:spacing w:line="240" w:lineRule="auto"/>
        <w:contextualSpacing/>
        <w:rPr>
          <w:b/>
          <w:bCs/>
          <w:sz w:val="28"/>
          <w:szCs w:val="28"/>
        </w:rPr>
      </w:pPr>
      <w:r>
        <w:rPr>
          <w:b/>
          <w:bCs/>
          <w:sz w:val="28"/>
          <w:szCs w:val="28"/>
        </w:rPr>
        <w:t xml:space="preserve">Elizabeth Ratcliffe </w:t>
      </w:r>
      <w:proofErr w:type="gramStart"/>
      <w:r>
        <w:rPr>
          <w:b/>
          <w:bCs/>
          <w:sz w:val="28"/>
          <w:szCs w:val="28"/>
        </w:rPr>
        <w:t>( ER</w:t>
      </w:r>
      <w:proofErr w:type="gramEnd"/>
      <w:r>
        <w:rPr>
          <w:b/>
          <w:bCs/>
          <w:sz w:val="28"/>
          <w:szCs w:val="28"/>
        </w:rPr>
        <w:t>)</w:t>
      </w:r>
    </w:p>
    <w:p w14:paraId="0158D68E" w14:textId="271260B4" w:rsidR="00FC6ED4" w:rsidRDefault="00FC6ED4" w:rsidP="00FC6ED4">
      <w:pPr>
        <w:spacing w:line="240" w:lineRule="auto"/>
        <w:contextualSpacing/>
        <w:rPr>
          <w:b/>
          <w:bCs/>
          <w:sz w:val="28"/>
          <w:szCs w:val="28"/>
        </w:rPr>
      </w:pPr>
      <w:r>
        <w:rPr>
          <w:b/>
          <w:bCs/>
          <w:sz w:val="28"/>
          <w:szCs w:val="28"/>
        </w:rPr>
        <w:t xml:space="preserve">Jon Harriman </w:t>
      </w:r>
      <w:proofErr w:type="gramStart"/>
      <w:r>
        <w:rPr>
          <w:b/>
          <w:bCs/>
          <w:sz w:val="28"/>
          <w:szCs w:val="28"/>
        </w:rPr>
        <w:t>( JH</w:t>
      </w:r>
      <w:proofErr w:type="gramEnd"/>
      <w:r>
        <w:rPr>
          <w:b/>
          <w:bCs/>
          <w:sz w:val="28"/>
          <w:szCs w:val="28"/>
        </w:rPr>
        <w:t>)</w:t>
      </w:r>
    </w:p>
    <w:p w14:paraId="07149B08" w14:textId="534F8535" w:rsidR="00FC6ED4" w:rsidRDefault="00FC6ED4" w:rsidP="00FC6ED4">
      <w:pPr>
        <w:spacing w:line="240" w:lineRule="auto"/>
        <w:contextualSpacing/>
        <w:rPr>
          <w:b/>
          <w:bCs/>
          <w:sz w:val="28"/>
          <w:szCs w:val="28"/>
        </w:rPr>
      </w:pPr>
      <w:r>
        <w:rPr>
          <w:b/>
          <w:bCs/>
          <w:sz w:val="28"/>
          <w:szCs w:val="28"/>
        </w:rPr>
        <w:t xml:space="preserve">Katie Glen </w:t>
      </w:r>
      <w:proofErr w:type="gramStart"/>
      <w:r>
        <w:rPr>
          <w:b/>
          <w:bCs/>
          <w:sz w:val="28"/>
          <w:szCs w:val="28"/>
        </w:rPr>
        <w:t>( KG</w:t>
      </w:r>
      <w:proofErr w:type="gramEnd"/>
      <w:r>
        <w:rPr>
          <w:b/>
          <w:bCs/>
          <w:sz w:val="28"/>
          <w:szCs w:val="28"/>
        </w:rPr>
        <w:t>)</w:t>
      </w:r>
    </w:p>
    <w:p w14:paraId="2CB61E58" w14:textId="1D07D612" w:rsidR="00FC6ED4" w:rsidRDefault="00FC6ED4" w:rsidP="00FC6ED4">
      <w:pPr>
        <w:spacing w:line="240" w:lineRule="auto"/>
        <w:contextualSpacing/>
        <w:rPr>
          <w:b/>
          <w:bCs/>
          <w:sz w:val="28"/>
          <w:szCs w:val="28"/>
        </w:rPr>
      </w:pPr>
      <w:r>
        <w:rPr>
          <w:b/>
          <w:bCs/>
          <w:sz w:val="28"/>
          <w:szCs w:val="28"/>
        </w:rPr>
        <w:t xml:space="preserve">Jenna Davis </w:t>
      </w:r>
      <w:proofErr w:type="gramStart"/>
      <w:r>
        <w:rPr>
          <w:b/>
          <w:bCs/>
          <w:sz w:val="28"/>
          <w:szCs w:val="28"/>
        </w:rPr>
        <w:t>( JD</w:t>
      </w:r>
      <w:proofErr w:type="gramEnd"/>
      <w:r>
        <w:rPr>
          <w:b/>
          <w:bCs/>
          <w:sz w:val="28"/>
          <w:szCs w:val="28"/>
        </w:rPr>
        <w:t>)</w:t>
      </w:r>
    </w:p>
    <w:p w14:paraId="50AC1F72" w14:textId="1AD80FAC" w:rsidR="00FC6ED4" w:rsidRDefault="00FC6ED4" w:rsidP="00FC6ED4">
      <w:pPr>
        <w:spacing w:line="240" w:lineRule="auto"/>
        <w:contextualSpacing/>
        <w:rPr>
          <w:b/>
          <w:bCs/>
          <w:sz w:val="28"/>
          <w:szCs w:val="28"/>
        </w:rPr>
      </w:pPr>
      <w:r>
        <w:rPr>
          <w:b/>
          <w:bCs/>
          <w:sz w:val="28"/>
          <w:szCs w:val="28"/>
        </w:rPr>
        <w:t>Nishant Joglekar (NJ)</w:t>
      </w:r>
    </w:p>
    <w:p w14:paraId="6DDDFEA4" w14:textId="7C6B3074" w:rsidR="00FC6ED4" w:rsidRDefault="00FC6ED4" w:rsidP="00FC6ED4">
      <w:pPr>
        <w:spacing w:line="240" w:lineRule="auto"/>
        <w:contextualSpacing/>
        <w:rPr>
          <w:b/>
          <w:bCs/>
          <w:sz w:val="28"/>
          <w:szCs w:val="28"/>
        </w:rPr>
      </w:pPr>
      <w:r>
        <w:rPr>
          <w:b/>
          <w:bCs/>
          <w:sz w:val="28"/>
          <w:szCs w:val="28"/>
        </w:rPr>
        <w:t xml:space="preserve">Ria Toumpaniari </w:t>
      </w:r>
      <w:proofErr w:type="gramStart"/>
      <w:r>
        <w:rPr>
          <w:b/>
          <w:bCs/>
          <w:sz w:val="28"/>
          <w:szCs w:val="28"/>
        </w:rPr>
        <w:t>( Ria</w:t>
      </w:r>
      <w:proofErr w:type="gramEnd"/>
      <w:r>
        <w:rPr>
          <w:b/>
          <w:bCs/>
          <w:sz w:val="28"/>
          <w:szCs w:val="28"/>
        </w:rPr>
        <w:t xml:space="preserve"> T)</w:t>
      </w:r>
    </w:p>
    <w:p w14:paraId="372EC070" w14:textId="6896D222" w:rsidR="00FC6ED4" w:rsidRDefault="00FC6ED4" w:rsidP="00FC6ED4">
      <w:pPr>
        <w:spacing w:line="240" w:lineRule="auto"/>
        <w:contextualSpacing/>
        <w:rPr>
          <w:b/>
          <w:bCs/>
          <w:sz w:val="28"/>
          <w:szCs w:val="28"/>
        </w:rPr>
      </w:pPr>
      <w:r>
        <w:rPr>
          <w:b/>
          <w:bCs/>
          <w:sz w:val="28"/>
          <w:szCs w:val="28"/>
        </w:rPr>
        <w:t xml:space="preserve">Catherine Beltran- Rendon </w:t>
      </w:r>
      <w:proofErr w:type="gramStart"/>
      <w:r>
        <w:rPr>
          <w:b/>
          <w:bCs/>
          <w:sz w:val="28"/>
          <w:szCs w:val="28"/>
        </w:rPr>
        <w:t>( CBR</w:t>
      </w:r>
      <w:proofErr w:type="gramEnd"/>
      <w:r>
        <w:rPr>
          <w:b/>
          <w:bCs/>
          <w:sz w:val="28"/>
          <w:szCs w:val="28"/>
        </w:rPr>
        <w:t>)</w:t>
      </w:r>
    </w:p>
    <w:p w14:paraId="665C2213" w14:textId="76ACF0EA" w:rsidR="00FC6ED4" w:rsidRDefault="003A4DF0" w:rsidP="00FC6ED4">
      <w:pPr>
        <w:spacing w:line="240" w:lineRule="auto"/>
        <w:contextualSpacing/>
        <w:rPr>
          <w:b/>
          <w:bCs/>
          <w:sz w:val="28"/>
          <w:szCs w:val="28"/>
        </w:rPr>
      </w:pPr>
      <w:r>
        <w:rPr>
          <w:b/>
          <w:bCs/>
          <w:sz w:val="28"/>
          <w:szCs w:val="28"/>
        </w:rPr>
        <w:t xml:space="preserve">Laura Erdos </w:t>
      </w:r>
      <w:proofErr w:type="gramStart"/>
      <w:r>
        <w:rPr>
          <w:b/>
          <w:bCs/>
          <w:sz w:val="28"/>
          <w:szCs w:val="28"/>
        </w:rPr>
        <w:t>( LE</w:t>
      </w:r>
      <w:proofErr w:type="gramEnd"/>
      <w:r>
        <w:rPr>
          <w:b/>
          <w:bCs/>
          <w:sz w:val="28"/>
          <w:szCs w:val="28"/>
        </w:rPr>
        <w:t>)</w:t>
      </w:r>
    </w:p>
    <w:p w14:paraId="63A336CB" w14:textId="302EF87C" w:rsidR="003A4DF0" w:rsidRDefault="003A4DF0" w:rsidP="00FC6ED4">
      <w:pPr>
        <w:spacing w:line="240" w:lineRule="auto"/>
        <w:contextualSpacing/>
        <w:rPr>
          <w:b/>
          <w:bCs/>
          <w:sz w:val="28"/>
          <w:szCs w:val="28"/>
        </w:rPr>
      </w:pPr>
      <w:r>
        <w:rPr>
          <w:b/>
          <w:bCs/>
          <w:sz w:val="28"/>
          <w:szCs w:val="28"/>
        </w:rPr>
        <w:t xml:space="preserve">Hugo Bell </w:t>
      </w:r>
      <w:proofErr w:type="gramStart"/>
      <w:r>
        <w:rPr>
          <w:b/>
          <w:bCs/>
          <w:sz w:val="28"/>
          <w:szCs w:val="28"/>
        </w:rPr>
        <w:t>( HB</w:t>
      </w:r>
      <w:proofErr w:type="gramEnd"/>
      <w:r>
        <w:rPr>
          <w:b/>
          <w:bCs/>
          <w:sz w:val="28"/>
          <w:szCs w:val="28"/>
        </w:rPr>
        <w:t>)</w:t>
      </w:r>
    </w:p>
    <w:p w14:paraId="7B108BC5" w14:textId="77777777" w:rsidR="00FC6ED4" w:rsidRDefault="00FC6ED4" w:rsidP="000132C1">
      <w:pPr>
        <w:rPr>
          <w:b/>
          <w:bCs/>
          <w:sz w:val="28"/>
          <w:szCs w:val="28"/>
        </w:rPr>
      </w:pPr>
    </w:p>
    <w:p w14:paraId="413BE0B4" w14:textId="31283148" w:rsidR="000132C1" w:rsidRDefault="000132C1" w:rsidP="000132C1">
      <w:pPr>
        <w:rPr>
          <w:b/>
          <w:bCs/>
          <w:sz w:val="28"/>
          <w:szCs w:val="28"/>
        </w:rPr>
      </w:pPr>
    </w:p>
    <w:p w14:paraId="6DF77377" w14:textId="124AAD28" w:rsidR="000132C1" w:rsidRDefault="000132C1" w:rsidP="000132C1">
      <w:pPr>
        <w:rPr>
          <w:b/>
          <w:bCs/>
          <w:sz w:val="28"/>
          <w:szCs w:val="28"/>
        </w:rPr>
      </w:pPr>
      <w:r>
        <w:rPr>
          <w:b/>
          <w:bCs/>
          <w:sz w:val="28"/>
          <w:szCs w:val="28"/>
        </w:rPr>
        <w:t>Apologies:</w:t>
      </w:r>
    </w:p>
    <w:p w14:paraId="55E181DD" w14:textId="5362E446" w:rsidR="000132C1" w:rsidRDefault="003A4DF0" w:rsidP="000132C1">
      <w:pPr>
        <w:rPr>
          <w:b/>
          <w:bCs/>
          <w:sz w:val="28"/>
          <w:szCs w:val="28"/>
        </w:rPr>
      </w:pPr>
      <w:r>
        <w:rPr>
          <w:b/>
          <w:bCs/>
          <w:sz w:val="28"/>
          <w:szCs w:val="28"/>
        </w:rPr>
        <w:t xml:space="preserve">Jen </w:t>
      </w:r>
      <w:proofErr w:type="spellStart"/>
      <w:proofErr w:type="gramStart"/>
      <w:r>
        <w:rPr>
          <w:b/>
          <w:bCs/>
          <w:sz w:val="28"/>
          <w:szCs w:val="28"/>
        </w:rPr>
        <w:t>Bowdrey</w:t>
      </w:r>
      <w:proofErr w:type="spellEnd"/>
      <w:r>
        <w:rPr>
          <w:b/>
          <w:bCs/>
          <w:sz w:val="28"/>
          <w:szCs w:val="28"/>
        </w:rPr>
        <w:t>( JB</w:t>
      </w:r>
      <w:proofErr w:type="gramEnd"/>
      <w:r>
        <w:rPr>
          <w:b/>
          <w:bCs/>
          <w:sz w:val="28"/>
          <w:szCs w:val="28"/>
        </w:rPr>
        <w:t>)</w:t>
      </w:r>
    </w:p>
    <w:p w14:paraId="7A7AB4C8" w14:textId="77777777" w:rsidR="000132C1" w:rsidRDefault="000132C1" w:rsidP="000132C1">
      <w:pPr>
        <w:rPr>
          <w:b/>
          <w:bCs/>
          <w:sz w:val="28"/>
          <w:szCs w:val="28"/>
        </w:rPr>
      </w:pPr>
    </w:p>
    <w:p w14:paraId="71CEF9F9" w14:textId="77777777" w:rsidR="000132C1" w:rsidRDefault="000132C1" w:rsidP="000132C1">
      <w:pPr>
        <w:rPr>
          <w:b/>
          <w:bCs/>
          <w:sz w:val="40"/>
          <w:szCs w:val="40"/>
        </w:rPr>
      </w:pPr>
    </w:p>
    <w:p w14:paraId="0E4E5A41" w14:textId="77777777" w:rsidR="00166174" w:rsidRPr="00166174" w:rsidRDefault="00166174" w:rsidP="00166174">
      <w:pPr>
        <w:jc w:val="center"/>
        <w:rPr>
          <w:b/>
          <w:bCs/>
          <w:sz w:val="40"/>
          <w:szCs w:val="40"/>
        </w:rPr>
      </w:pPr>
    </w:p>
    <w:p w14:paraId="72398452" w14:textId="77777777" w:rsidR="00166174" w:rsidRDefault="00166174" w:rsidP="00166174">
      <w:r>
        <w:t>__________________________________________________________________</w:t>
      </w:r>
    </w:p>
    <w:p w14:paraId="239633BA" w14:textId="77777777" w:rsidR="00166174" w:rsidRDefault="00166174" w:rsidP="00166174">
      <w:pPr>
        <w:rPr>
          <w:b/>
          <w:bCs/>
        </w:rPr>
      </w:pPr>
    </w:p>
    <w:p w14:paraId="544B3CD0" w14:textId="77777777" w:rsidR="00166174" w:rsidRDefault="00166174" w:rsidP="00166174">
      <w:pPr>
        <w:rPr>
          <w:b/>
          <w:bCs/>
        </w:rPr>
      </w:pPr>
      <w:r w:rsidRPr="00F55982">
        <w:rPr>
          <w:b/>
          <w:bCs/>
        </w:rPr>
        <w:t>Agenda</w:t>
      </w:r>
    </w:p>
    <w:p w14:paraId="6568D406" w14:textId="1ADA59C3" w:rsidR="00166174" w:rsidRPr="007B4B61" w:rsidRDefault="00166174" w:rsidP="00166174">
      <w:pPr>
        <w:spacing w:after="0" w:line="240" w:lineRule="auto"/>
        <w:rPr>
          <w:rFonts w:eastAsia="Times New Roman"/>
          <w:lang w:eastAsia="en-GB"/>
        </w:rPr>
      </w:pPr>
      <w:r w:rsidRPr="007B4B61">
        <w:rPr>
          <w:rFonts w:eastAsia="Times New Roman"/>
          <w:lang w:eastAsia="en-GB"/>
        </w:rPr>
        <w:lastRenderedPageBreak/>
        <w:t>1.</w:t>
      </w:r>
      <w:r w:rsidRPr="007B4B61">
        <w:rPr>
          <w:rFonts w:eastAsia="Times New Roman"/>
          <w:lang w:eastAsia="en-GB"/>
        </w:rPr>
        <w:tab/>
        <w:t>Review of previous actions</w:t>
      </w:r>
      <w:r w:rsidR="00DA3FD0">
        <w:rPr>
          <w:rFonts w:eastAsia="Times New Roman"/>
          <w:lang w:eastAsia="en-GB"/>
        </w:rPr>
        <w:t xml:space="preserve"> </w:t>
      </w:r>
      <w:proofErr w:type="gramStart"/>
      <w:r w:rsidR="00DA3FD0">
        <w:rPr>
          <w:rFonts w:eastAsia="Times New Roman"/>
          <w:lang w:eastAsia="en-GB"/>
        </w:rPr>
        <w:t>( combined</w:t>
      </w:r>
      <w:proofErr w:type="gramEnd"/>
      <w:r w:rsidR="00DA3FD0">
        <w:rPr>
          <w:rFonts w:eastAsia="Times New Roman"/>
          <w:lang w:eastAsia="en-GB"/>
        </w:rPr>
        <w:t xml:space="preserve"> from lab leaders/lab users meeting).</w:t>
      </w:r>
    </w:p>
    <w:p w14:paraId="1425C1B6" w14:textId="2BF21767" w:rsidR="00166174" w:rsidRDefault="00166174" w:rsidP="00166174">
      <w:pPr>
        <w:spacing w:after="0" w:line="240" w:lineRule="auto"/>
        <w:rPr>
          <w:rFonts w:eastAsia="Times New Roman"/>
          <w:lang w:eastAsia="en-GB"/>
        </w:rPr>
      </w:pPr>
      <w:r w:rsidRPr="007B4B61">
        <w:rPr>
          <w:rFonts w:eastAsia="Times New Roman"/>
          <w:lang w:eastAsia="en-GB"/>
        </w:rPr>
        <w:t xml:space="preserve">2.        </w:t>
      </w:r>
      <w:r>
        <w:rPr>
          <w:rFonts w:eastAsia="Times New Roman"/>
          <w:lang w:eastAsia="en-GB"/>
        </w:rPr>
        <w:tab/>
      </w:r>
      <w:proofErr w:type="gramStart"/>
      <w:r w:rsidR="00A3236D">
        <w:rPr>
          <w:rFonts w:eastAsia="Times New Roman"/>
          <w:lang w:eastAsia="en-GB"/>
        </w:rPr>
        <w:t>Facility  Issues</w:t>
      </w:r>
      <w:proofErr w:type="gramEnd"/>
      <w:r w:rsidR="00A3236D">
        <w:rPr>
          <w:rFonts w:eastAsia="Times New Roman"/>
          <w:lang w:eastAsia="en-GB"/>
        </w:rPr>
        <w:t xml:space="preserve"> </w:t>
      </w:r>
    </w:p>
    <w:p w14:paraId="0178A622" w14:textId="7D08487A" w:rsidR="00325BEE" w:rsidRDefault="00325BEE" w:rsidP="00166174">
      <w:pPr>
        <w:spacing w:after="0" w:line="240" w:lineRule="auto"/>
        <w:rPr>
          <w:rFonts w:eastAsia="Times New Roman"/>
          <w:lang w:eastAsia="en-GB"/>
        </w:rPr>
      </w:pPr>
      <w:r>
        <w:rPr>
          <w:rFonts w:eastAsia="Times New Roman"/>
          <w:lang w:eastAsia="en-GB"/>
        </w:rPr>
        <w:t>3.</w:t>
      </w:r>
      <w:r>
        <w:rPr>
          <w:rFonts w:eastAsia="Times New Roman"/>
          <w:lang w:eastAsia="en-GB"/>
        </w:rPr>
        <w:tab/>
        <w:t xml:space="preserve">Upcoming facility maintenance </w:t>
      </w:r>
    </w:p>
    <w:p w14:paraId="41D16043" w14:textId="6F6D8B3F" w:rsidR="00FC6ED4" w:rsidRDefault="00FC6ED4" w:rsidP="00166174">
      <w:pPr>
        <w:spacing w:after="0" w:line="240" w:lineRule="auto"/>
        <w:rPr>
          <w:rFonts w:eastAsia="Times New Roman"/>
          <w:lang w:eastAsia="en-GB"/>
        </w:rPr>
      </w:pPr>
      <w:r>
        <w:rPr>
          <w:rFonts w:eastAsia="Times New Roman"/>
          <w:lang w:eastAsia="en-GB"/>
        </w:rPr>
        <w:t>4.</w:t>
      </w:r>
      <w:r>
        <w:rPr>
          <w:rFonts w:eastAsia="Times New Roman"/>
          <w:lang w:eastAsia="en-GB"/>
        </w:rPr>
        <w:tab/>
        <w:t>Training Requirements</w:t>
      </w:r>
    </w:p>
    <w:p w14:paraId="35CF318A" w14:textId="5542FAB2" w:rsidR="00A5024E" w:rsidRDefault="00FC6ED4" w:rsidP="00166174">
      <w:pPr>
        <w:spacing w:after="0" w:line="240" w:lineRule="auto"/>
        <w:rPr>
          <w:rFonts w:eastAsia="Times New Roman"/>
          <w:lang w:eastAsia="en-GB"/>
        </w:rPr>
      </w:pPr>
      <w:r>
        <w:rPr>
          <w:rFonts w:eastAsia="Times New Roman"/>
          <w:lang w:eastAsia="en-GB"/>
        </w:rPr>
        <w:t>5</w:t>
      </w:r>
      <w:r w:rsidR="00A5024E">
        <w:rPr>
          <w:rFonts w:eastAsia="Times New Roman"/>
          <w:lang w:eastAsia="en-GB"/>
        </w:rPr>
        <w:t>.</w:t>
      </w:r>
      <w:r w:rsidR="00A5024E">
        <w:rPr>
          <w:rFonts w:eastAsia="Times New Roman"/>
          <w:lang w:eastAsia="en-GB"/>
        </w:rPr>
        <w:tab/>
        <w:t>Safety/HTA</w:t>
      </w:r>
    </w:p>
    <w:p w14:paraId="5536D6A2" w14:textId="490DB711" w:rsidR="00A5024E" w:rsidRDefault="00FC6ED4" w:rsidP="00166174">
      <w:pPr>
        <w:spacing w:after="0" w:line="240" w:lineRule="auto"/>
        <w:rPr>
          <w:rFonts w:eastAsia="Times New Roman"/>
          <w:lang w:eastAsia="en-GB"/>
        </w:rPr>
      </w:pPr>
      <w:r>
        <w:rPr>
          <w:rFonts w:eastAsia="Times New Roman"/>
          <w:lang w:eastAsia="en-GB"/>
        </w:rPr>
        <w:t>6</w:t>
      </w:r>
      <w:r w:rsidR="00A5024E">
        <w:rPr>
          <w:rFonts w:eastAsia="Times New Roman"/>
          <w:lang w:eastAsia="en-GB"/>
        </w:rPr>
        <w:t>.</w:t>
      </w:r>
      <w:r w:rsidR="00A5024E">
        <w:rPr>
          <w:rFonts w:eastAsia="Times New Roman"/>
          <w:lang w:eastAsia="en-GB"/>
        </w:rPr>
        <w:tab/>
        <w:t>CAPA</w:t>
      </w:r>
      <w:r>
        <w:rPr>
          <w:rFonts w:eastAsia="Times New Roman"/>
          <w:lang w:eastAsia="en-GB"/>
        </w:rPr>
        <w:t xml:space="preserve"> review and update </w:t>
      </w:r>
    </w:p>
    <w:p w14:paraId="17D956CA" w14:textId="5FE9B5F6" w:rsidR="006967C2" w:rsidRPr="00166174" w:rsidRDefault="00FC6ED4" w:rsidP="00FC6ED4">
      <w:pPr>
        <w:spacing w:after="0" w:line="240" w:lineRule="auto"/>
        <w:rPr>
          <w:rFonts w:eastAsia="Times New Roman"/>
          <w:lang w:eastAsia="en-GB"/>
        </w:rPr>
      </w:pPr>
      <w:proofErr w:type="gramStart"/>
      <w:r>
        <w:rPr>
          <w:rFonts w:eastAsia="Times New Roman"/>
          <w:lang w:eastAsia="en-GB"/>
        </w:rPr>
        <w:t>7</w:t>
      </w:r>
      <w:r w:rsidR="006967C2">
        <w:rPr>
          <w:rFonts w:eastAsia="Times New Roman"/>
          <w:lang w:eastAsia="en-GB"/>
        </w:rPr>
        <w:t>.</w:t>
      </w:r>
      <w:r w:rsidR="006967C2">
        <w:rPr>
          <w:rFonts w:eastAsia="Times New Roman"/>
          <w:lang w:eastAsia="en-GB"/>
        </w:rPr>
        <w:tab/>
        <w:t>A.O.B</w:t>
      </w:r>
      <w:proofErr w:type="gramEnd"/>
      <w:r w:rsidR="006967C2">
        <w:rPr>
          <w:rFonts w:eastAsia="Times New Roman"/>
          <w:lang w:eastAsia="en-GB"/>
        </w:rPr>
        <w:t xml:space="preserve"> </w:t>
      </w:r>
    </w:p>
    <w:p w14:paraId="07853235" w14:textId="77777777" w:rsidR="00166174" w:rsidRPr="007B4B61" w:rsidRDefault="00166174" w:rsidP="00166174">
      <w:pPr>
        <w:spacing w:after="0" w:line="240" w:lineRule="auto"/>
        <w:rPr>
          <w:rFonts w:eastAsia="Times New Roman"/>
          <w:lang w:eastAsia="en-GB"/>
        </w:rPr>
      </w:pPr>
      <w:r>
        <w:rPr>
          <w:rFonts w:eastAsia="Times New Roman"/>
          <w:lang w:eastAsia="en-GB"/>
        </w:rPr>
        <w:tab/>
      </w:r>
    </w:p>
    <w:p w14:paraId="1BE3D73D" w14:textId="77777777" w:rsidR="00166174" w:rsidRDefault="00166174" w:rsidP="00166174">
      <w:pPr>
        <w:rPr>
          <w:b/>
          <w:bCs/>
        </w:rPr>
      </w:pPr>
    </w:p>
    <w:p w14:paraId="3AACCEBF" w14:textId="491269B9" w:rsidR="00166174" w:rsidRDefault="00166174" w:rsidP="00166174">
      <w:pPr>
        <w:rPr>
          <w:b/>
          <w:bCs/>
          <w:u w:val="single"/>
        </w:rPr>
      </w:pPr>
    </w:p>
    <w:p w14:paraId="626EAA2F" w14:textId="4A83ADF5" w:rsidR="00E023B6" w:rsidRDefault="00E023B6" w:rsidP="00166174">
      <w:pPr>
        <w:rPr>
          <w:b/>
          <w:bCs/>
          <w:u w:val="single"/>
        </w:rPr>
      </w:pPr>
    </w:p>
    <w:p w14:paraId="38B56486" w14:textId="77777777" w:rsidR="00E023B6" w:rsidRDefault="00E023B6" w:rsidP="00166174">
      <w:pPr>
        <w:rPr>
          <w:b/>
          <w:bCs/>
          <w:u w:val="single"/>
        </w:rPr>
      </w:pPr>
    </w:p>
    <w:p w14:paraId="1284560C" w14:textId="1E7CBDE7" w:rsidR="00166174" w:rsidRDefault="00166174" w:rsidP="00166174">
      <w:pPr>
        <w:pStyle w:val="ListParagraph"/>
        <w:numPr>
          <w:ilvl w:val="0"/>
          <w:numId w:val="1"/>
        </w:numPr>
        <w:rPr>
          <w:b/>
          <w:bCs/>
        </w:rPr>
      </w:pPr>
      <w:r>
        <w:rPr>
          <w:b/>
          <w:bCs/>
        </w:rPr>
        <w:t xml:space="preserve">Review of previous actions (Lab Leader/Lab User combined) </w:t>
      </w:r>
    </w:p>
    <w:p w14:paraId="3EFE5301" w14:textId="77777777" w:rsidR="00166174" w:rsidRDefault="00166174" w:rsidP="00166174">
      <w:pPr>
        <w:pStyle w:val="ListParagraph"/>
        <w:ind w:left="360"/>
        <w:rPr>
          <w:b/>
          <w:bCs/>
        </w:rPr>
      </w:pPr>
    </w:p>
    <w:p w14:paraId="01617440" w14:textId="77777777" w:rsidR="00325BEE" w:rsidRDefault="00166174" w:rsidP="00166174">
      <w:pPr>
        <w:pStyle w:val="ListParagraph"/>
        <w:ind w:left="360"/>
      </w:pPr>
      <w:r>
        <w:t xml:space="preserve">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1701"/>
        <w:gridCol w:w="2580"/>
      </w:tblGrid>
      <w:tr w:rsidR="00325BEE" w:rsidRPr="00173B61" w14:paraId="5F2DEBDE" w14:textId="77777777" w:rsidTr="003A4DF0">
        <w:tc>
          <w:tcPr>
            <w:tcW w:w="9668" w:type="dxa"/>
            <w:gridSpan w:val="4"/>
            <w:shd w:val="clear" w:color="auto" w:fill="D9D9D9"/>
          </w:tcPr>
          <w:p w14:paraId="12B56F1A" w14:textId="77777777" w:rsidR="00325BEE" w:rsidRPr="00173B61" w:rsidRDefault="00325BEE" w:rsidP="003209E9">
            <w:pPr>
              <w:widowControl w:val="0"/>
              <w:spacing w:after="0" w:line="240" w:lineRule="auto"/>
              <w:ind w:left="138" w:right="-20"/>
              <w:jc w:val="center"/>
              <w:rPr>
                <w:rFonts w:eastAsia="Arial"/>
                <w:b/>
                <w:bCs/>
                <w:u w:val="single"/>
                <w:lang w:val="en-US"/>
              </w:rPr>
            </w:pPr>
          </w:p>
          <w:p w14:paraId="55740699" w14:textId="77777777" w:rsidR="00325BEE" w:rsidRPr="00173B61" w:rsidRDefault="00325BEE" w:rsidP="003209E9">
            <w:pPr>
              <w:widowControl w:val="0"/>
              <w:spacing w:after="0" w:line="240" w:lineRule="auto"/>
              <w:ind w:left="138" w:right="-20"/>
              <w:jc w:val="center"/>
              <w:rPr>
                <w:rFonts w:eastAsia="Arial"/>
                <w:b/>
                <w:bCs/>
                <w:sz w:val="20"/>
                <w:szCs w:val="20"/>
                <w:u w:val="single"/>
                <w:lang w:val="en-US"/>
              </w:rPr>
            </w:pPr>
          </w:p>
        </w:tc>
      </w:tr>
      <w:tr w:rsidR="00325BEE" w:rsidRPr="00173B61" w14:paraId="529325A0" w14:textId="77777777" w:rsidTr="003A4DF0">
        <w:tc>
          <w:tcPr>
            <w:tcW w:w="1418" w:type="dxa"/>
            <w:shd w:val="clear" w:color="auto" w:fill="auto"/>
          </w:tcPr>
          <w:p w14:paraId="7FBE825B" w14:textId="77777777" w:rsidR="00325BEE" w:rsidRPr="00173B61" w:rsidRDefault="00325BEE" w:rsidP="003209E9">
            <w:pPr>
              <w:widowControl w:val="0"/>
              <w:spacing w:after="0" w:line="240" w:lineRule="auto"/>
              <w:ind w:left="138" w:right="-20"/>
              <w:jc w:val="center"/>
              <w:rPr>
                <w:rFonts w:eastAsia="Arial"/>
                <w:b/>
                <w:bCs/>
                <w:lang w:val="en-US"/>
              </w:rPr>
            </w:pPr>
            <w:r w:rsidRPr="00173B61">
              <w:rPr>
                <w:rFonts w:eastAsia="Arial"/>
                <w:b/>
                <w:bCs/>
                <w:lang w:val="en-US"/>
              </w:rPr>
              <w:t>No.</w:t>
            </w:r>
          </w:p>
        </w:tc>
        <w:tc>
          <w:tcPr>
            <w:tcW w:w="3969" w:type="dxa"/>
            <w:shd w:val="clear" w:color="auto" w:fill="auto"/>
          </w:tcPr>
          <w:p w14:paraId="4A9BCDAD" w14:textId="77777777" w:rsidR="00325BEE" w:rsidRPr="00173B61" w:rsidRDefault="00325BEE" w:rsidP="003209E9">
            <w:pPr>
              <w:widowControl w:val="0"/>
              <w:spacing w:after="0" w:line="240" w:lineRule="auto"/>
              <w:ind w:left="138" w:right="-20"/>
              <w:jc w:val="center"/>
              <w:rPr>
                <w:rFonts w:eastAsia="Arial"/>
                <w:b/>
                <w:bCs/>
                <w:lang w:val="en-US"/>
              </w:rPr>
            </w:pPr>
            <w:r w:rsidRPr="00173B61">
              <w:rPr>
                <w:rFonts w:eastAsia="Arial"/>
                <w:b/>
                <w:bCs/>
                <w:lang w:val="en-US"/>
              </w:rPr>
              <w:t>Action</w:t>
            </w:r>
          </w:p>
        </w:tc>
        <w:tc>
          <w:tcPr>
            <w:tcW w:w="1701" w:type="dxa"/>
            <w:shd w:val="clear" w:color="auto" w:fill="auto"/>
          </w:tcPr>
          <w:p w14:paraId="562E3FFC" w14:textId="77777777" w:rsidR="00325BEE" w:rsidRPr="00173B61" w:rsidRDefault="00325BEE" w:rsidP="003209E9">
            <w:pPr>
              <w:widowControl w:val="0"/>
              <w:spacing w:after="0" w:line="240" w:lineRule="auto"/>
              <w:ind w:left="138" w:right="-20"/>
              <w:jc w:val="center"/>
              <w:rPr>
                <w:rFonts w:eastAsia="Arial"/>
                <w:b/>
                <w:bCs/>
                <w:lang w:val="en-US"/>
              </w:rPr>
            </w:pPr>
            <w:r w:rsidRPr="00173B61">
              <w:rPr>
                <w:rFonts w:eastAsia="Arial"/>
                <w:b/>
                <w:bCs/>
                <w:lang w:val="en-US"/>
              </w:rPr>
              <w:t>Due Date</w:t>
            </w:r>
          </w:p>
        </w:tc>
        <w:tc>
          <w:tcPr>
            <w:tcW w:w="2580" w:type="dxa"/>
            <w:shd w:val="clear" w:color="auto" w:fill="auto"/>
          </w:tcPr>
          <w:p w14:paraId="47599418" w14:textId="77777777" w:rsidR="00325BEE" w:rsidRPr="00173B61" w:rsidRDefault="00325BEE" w:rsidP="003209E9">
            <w:pPr>
              <w:widowControl w:val="0"/>
              <w:spacing w:after="0" w:line="240" w:lineRule="auto"/>
              <w:ind w:right="-20"/>
              <w:rPr>
                <w:rFonts w:eastAsia="Arial"/>
                <w:b/>
                <w:bCs/>
                <w:lang w:val="en-US"/>
              </w:rPr>
            </w:pPr>
            <w:r w:rsidRPr="00173B61">
              <w:rPr>
                <w:rFonts w:eastAsia="Arial"/>
                <w:b/>
                <w:bCs/>
                <w:lang w:val="en-US"/>
              </w:rPr>
              <w:t>Responsibility/status</w:t>
            </w:r>
          </w:p>
        </w:tc>
      </w:tr>
      <w:tr w:rsidR="00325BEE" w:rsidRPr="00173B61" w14:paraId="51C20B44" w14:textId="77777777" w:rsidTr="003A4DF0">
        <w:trPr>
          <w:trHeight w:val="1032"/>
        </w:trPr>
        <w:tc>
          <w:tcPr>
            <w:tcW w:w="1418" w:type="dxa"/>
            <w:shd w:val="clear" w:color="auto" w:fill="auto"/>
          </w:tcPr>
          <w:p w14:paraId="72173AD9" w14:textId="77777777" w:rsidR="00325BEE" w:rsidRDefault="00325BEE" w:rsidP="003209E9">
            <w:pPr>
              <w:widowControl w:val="0"/>
              <w:spacing w:after="0" w:line="240" w:lineRule="auto"/>
              <w:ind w:right="-20"/>
              <w:rPr>
                <w:b/>
                <w:bCs/>
              </w:rPr>
            </w:pPr>
            <w:r>
              <w:rPr>
                <w:b/>
                <w:bCs/>
              </w:rPr>
              <w:t xml:space="preserve">Action </w:t>
            </w:r>
          </w:p>
          <w:p w14:paraId="00397ADE" w14:textId="77777777" w:rsidR="00325BEE" w:rsidRDefault="00325BEE" w:rsidP="003209E9">
            <w:pPr>
              <w:widowControl w:val="0"/>
              <w:spacing w:after="0" w:line="240" w:lineRule="auto"/>
              <w:ind w:right="-20"/>
              <w:rPr>
                <w:b/>
                <w:bCs/>
              </w:rPr>
            </w:pPr>
            <w:r>
              <w:rPr>
                <w:b/>
                <w:bCs/>
              </w:rPr>
              <w:t>CTM01/01</w:t>
            </w:r>
          </w:p>
        </w:tc>
        <w:tc>
          <w:tcPr>
            <w:tcW w:w="3969" w:type="dxa"/>
            <w:shd w:val="clear" w:color="auto" w:fill="auto"/>
          </w:tcPr>
          <w:p w14:paraId="382B36A5" w14:textId="77777777" w:rsidR="00325BEE" w:rsidRPr="00CF12A1" w:rsidRDefault="00325BEE" w:rsidP="003209E9">
            <w:r w:rsidRPr="00CF12A1">
              <w:t>JB to send an E-mail to lab users regarding                             Claiming chemicals and to complete Chemical   Waste disposal for by end of March</w:t>
            </w:r>
          </w:p>
        </w:tc>
        <w:tc>
          <w:tcPr>
            <w:tcW w:w="1701" w:type="dxa"/>
            <w:shd w:val="clear" w:color="auto" w:fill="auto"/>
          </w:tcPr>
          <w:p w14:paraId="6CDC20EC" w14:textId="77777777" w:rsidR="00325BEE" w:rsidRPr="00F979E9" w:rsidRDefault="00325BEE" w:rsidP="003209E9">
            <w:pPr>
              <w:spacing w:after="0" w:line="240" w:lineRule="auto"/>
              <w:rPr>
                <w:rFonts w:eastAsia="Arial"/>
              </w:rPr>
            </w:pPr>
            <w:r>
              <w:rPr>
                <w:rFonts w:eastAsia="Arial"/>
              </w:rPr>
              <w:t>March 2019</w:t>
            </w:r>
          </w:p>
        </w:tc>
        <w:tc>
          <w:tcPr>
            <w:tcW w:w="2580" w:type="dxa"/>
            <w:shd w:val="clear" w:color="auto" w:fill="auto"/>
          </w:tcPr>
          <w:p w14:paraId="53E7E2D0" w14:textId="77777777" w:rsidR="00325BEE" w:rsidRDefault="00325BEE" w:rsidP="003209E9">
            <w:pPr>
              <w:widowControl w:val="0"/>
              <w:spacing w:after="0" w:line="240" w:lineRule="auto"/>
              <w:ind w:right="-20"/>
              <w:rPr>
                <w:rFonts w:eastAsia="Arial"/>
                <w:lang w:val="en-US"/>
              </w:rPr>
            </w:pPr>
            <w:r>
              <w:rPr>
                <w:rFonts w:eastAsia="Arial"/>
                <w:lang w:val="en-US"/>
              </w:rPr>
              <w:t>JB</w:t>
            </w:r>
          </w:p>
          <w:p w14:paraId="01F520C1" w14:textId="77777777" w:rsidR="00325BEE" w:rsidRPr="00725A73" w:rsidRDefault="00325BEE" w:rsidP="003209E9">
            <w:pPr>
              <w:widowControl w:val="0"/>
              <w:spacing w:after="0" w:line="240" w:lineRule="auto"/>
              <w:ind w:right="-20"/>
              <w:rPr>
                <w:rFonts w:eastAsia="Arial"/>
                <w:color w:val="FF0000"/>
                <w:lang w:val="en-US"/>
              </w:rPr>
            </w:pPr>
            <w:r w:rsidRPr="00725A73">
              <w:rPr>
                <w:rFonts w:eastAsia="Arial"/>
                <w:color w:val="FF0000"/>
                <w:lang w:val="en-US"/>
              </w:rPr>
              <w:t>Ongoing</w:t>
            </w:r>
          </w:p>
          <w:p w14:paraId="33F641C3" w14:textId="77777777" w:rsidR="00325BEE" w:rsidRDefault="00325BEE" w:rsidP="003209E9">
            <w:pPr>
              <w:widowControl w:val="0"/>
              <w:spacing w:after="0" w:line="240" w:lineRule="auto"/>
              <w:ind w:right="-20"/>
              <w:rPr>
                <w:rFonts w:eastAsia="Arial"/>
                <w:color w:val="FF0000"/>
                <w:lang w:val="en-US"/>
              </w:rPr>
            </w:pPr>
          </w:p>
          <w:p w14:paraId="0945B1C8" w14:textId="63B3439F" w:rsidR="00325BEE" w:rsidRPr="00173B61" w:rsidRDefault="00FC6ED4" w:rsidP="003209E9">
            <w:pPr>
              <w:widowControl w:val="0"/>
              <w:spacing w:after="0" w:line="240" w:lineRule="auto"/>
              <w:ind w:right="-20"/>
              <w:rPr>
                <w:rFonts w:eastAsia="Arial"/>
                <w:lang w:val="en-US"/>
              </w:rPr>
            </w:pPr>
            <w:r>
              <w:rPr>
                <w:rFonts w:eastAsia="Arial"/>
                <w:color w:val="FF0000"/>
                <w:lang w:val="en-US"/>
              </w:rPr>
              <w:t>New kickstart to CBE Chemical Management strategy. JB has re-audited and will be sending out lists of Chemicals requiring COSHH and populating spreadsheet.</w:t>
            </w:r>
          </w:p>
        </w:tc>
      </w:tr>
      <w:tr w:rsidR="00325BEE" w:rsidRPr="00173B61" w14:paraId="4B7E7554" w14:textId="77777777" w:rsidTr="003A4DF0">
        <w:trPr>
          <w:trHeight w:val="1032"/>
        </w:trPr>
        <w:tc>
          <w:tcPr>
            <w:tcW w:w="1418" w:type="dxa"/>
            <w:shd w:val="clear" w:color="auto" w:fill="auto"/>
          </w:tcPr>
          <w:p w14:paraId="1C36FFBB" w14:textId="77777777" w:rsidR="00325BEE" w:rsidRDefault="00325BEE" w:rsidP="003209E9">
            <w:pPr>
              <w:widowControl w:val="0"/>
              <w:spacing w:after="0" w:line="240" w:lineRule="auto"/>
              <w:ind w:right="-20"/>
              <w:rPr>
                <w:b/>
                <w:bCs/>
              </w:rPr>
            </w:pPr>
            <w:r>
              <w:rPr>
                <w:b/>
                <w:bCs/>
              </w:rPr>
              <w:t xml:space="preserve">Action </w:t>
            </w:r>
          </w:p>
          <w:p w14:paraId="04FD5C1D" w14:textId="77777777" w:rsidR="00325BEE" w:rsidRPr="0045578A" w:rsidRDefault="00325BEE" w:rsidP="003209E9">
            <w:pPr>
              <w:widowControl w:val="0"/>
              <w:spacing w:after="0" w:line="240" w:lineRule="auto"/>
              <w:ind w:right="-20"/>
              <w:rPr>
                <w:rFonts w:eastAsia="Arial"/>
                <w:bCs/>
                <w:lang w:val="en-US"/>
              </w:rPr>
            </w:pPr>
            <w:r>
              <w:rPr>
                <w:rFonts w:eastAsia="Arial"/>
                <w:bCs/>
                <w:lang w:val="en-US"/>
              </w:rPr>
              <w:t>CTM01/02</w:t>
            </w:r>
          </w:p>
        </w:tc>
        <w:tc>
          <w:tcPr>
            <w:tcW w:w="3969" w:type="dxa"/>
            <w:shd w:val="clear" w:color="auto" w:fill="auto"/>
          </w:tcPr>
          <w:p w14:paraId="06C37A56" w14:textId="77777777" w:rsidR="00325BEE" w:rsidRPr="00747ECD" w:rsidRDefault="00325BEE" w:rsidP="003209E9">
            <w:r w:rsidRPr="00747ECD">
              <w:rPr>
                <w:b/>
                <w:bCs/>
              </w:rPr>
              <w:t xml:space="preserve"> </w:t>
            </w:r>
            <w:r w:rsidRPr="00747ECD">
              <w:t xml:space="preserve">KS to contact -80 Freezer engineer for advice about pools of water. </w:t>
            </w:r>
          </w:p>
          <w:p w14:paraId="1438F8C1" w14:textId="77777777" w:rsidR="00325BEE" w:rsidRPr="00CF12A1" w:rsidRDefault="00325BEE" w:rsidP="003209E9"/>
        </w:tc>
        <w:tc>
          <w:tcPr>
            <w:tcW w:w="1701" w:type="dxa"/>
            <w:shd w:val="clear" w:color="auto" w:fill="auto"/>
          </w:tcPr>
          <w:p w14:paraId="68ABD0D6" w14:textId="77777777" w:rsidR="00325BEE" w:rsidRPr="00F979E9" w:rsidRDefault="00325BEE" w:rsidP="003209E9">
            <w:pPr>
              <w:spacing w:after="0" w:line="240" w:lineRule="auto"/>
              <w:rPr>
                <w:rFonts w:eastAsia="Arial"/>
              </w:rPr>
            </w:pPr>
            <w:r>
              <w:rPr>
                <w:rFonts w:eastAsia="Arial"/>
              </w:rPr>
              <w:t>Nov 2020</w:t>
            </w:r>
          </w:p>
        </w:tc>
        <w:tc>
          <w:tcPr>
            <w:tcW w:w="2580" w:type="dxa"/>
            <w:shd w:val="clear" w:color="auto" w:fill="auto"/>
          </w:tcPr>
          <w:p w14:paraId="2277A1F2" w14:textId="77777777" w:rsidR="00325BEE" w:rsidRDefault="00325BEE" w:rsidP="003209E9">
            <w:pPr>
              <w:widowControl w:val="0"/>
              <w:spacing w:after="0" w:line="240" w:lineRule="auto"/>
              <w:ind w:right="-20"/>
              <w:rPr>
                <w:rFonts w:eastAsia="Arial"/>
              </w:rPr>
            </w:pPr>
            <w:r>
              <w:rPr>
                <w:rFonts w:eastAsia="Arial"/>
              </w:rPr>
              <w:t>KS</w:t>
            </w:r>
          </w:p>
          <w:p w14:paraId="628C9296" w14:textId="77777777" w:rsidR="00325BEE" w:rsidRDefault="00325BEE" w:rsidP="003209E9">
            <w:pPr>
              <w:widowControl w:val="0"/>
              <w:spacing w:after="0" w:line="240" w:lineRule="auto"/>
              <w:ind w:right="-20"/>
              <w:rPr>
                <w:rFonts w:eastAsia="Arial"/>
              </w:rPr>
            </w:pPr>
            <w:r w:rsidRPr="007637EF">
              <w:rPr>
                <w:rFonts w:eastAsia="Arial"/>
                <w:color w:val="FF0000"/>
              </w:rPr>
              <w:t>Ongoing</w:t>
            </w:r>
            <w:r>
              <w:rPr>
                <w:rFonts w:eastAsia="Arial"/>
              </w:rPr>
              <w:t xml:space="preserve"> </w:t>
            </w:r>
          </w:p>
          <w:p w14:paraId="45E05DE2" w14:textId="10161F3F" w:rsidR="00325BEE" w:rsidRPr="0086515B" w:rsidRDefault="003A4DF0" w:rsidP="003209E9">
            <w:pPr>
              <w:widowControl w:val="0"/>
              <w:spacing w:after="0" w:line="240" w:lineRule="auto"/>
              <w:ind w:right="-20"/>
              <w:rPr>
                <w:rFonts w:eastAsia="Arial"/>
              </w:rPr>
            </w:pPr>
            <w:r>
              <w:rPr>
                <w:rFonts w:eastAsia="Arial"/>
                <w:color w:val="FF0000"/>
              </w:rPr>
              <w:t>Service of all -80 Freezers is progressing. Two remaining ones are due 16</w:t>
            </w:r>
            <w:r w:rsidRPr="003A4DF0">
              <w:rPr>
                <w:rFonts w:eastAsia="Arial"/>
                <w:color w:val="FF0000"/>
                <w:vertAlign w:val="superscript"/>
              </w:rPr>
              <w:t>th</w:t>
            </w:r>
            <w:r>
              <w:rPr>
                <w:rFonts w:eastAsia="Arial"/>
                <w:color w:val="FF0000"/>
              </w:rPr>
              <w:t xml:space="preserve"> June and 7</w:t>
            </w:r>
            <w:r w:rsidRPr="003A4DF0">
              <w:rPr>
                <w:rFonts w:eastAsia="Arial"/>
                <w:color w:val="FF0000"/>
                <w:vertAlign w:val="superscript"/>
              </w:rPr>
              <w:t>th</w:t>
            </w:r>
            <w:r>
              <w:rPr>
                <w:rFonts w:eastAsia="Arial"/>
                <w:color w:val="FF0000"/>
              </w:rPr>
              <w:t xml:space="preserve"> August 2021. </w:t>
            </w:r>
            <w:r w:rsidR="001A72C8">
              <w:rPr>
                <w:rFonts w:eastAsia="Arial"/>
                <w:color w:val="FF0000"/>
              </w:rPr>
              <w:t xml:space="preserve">Lab users asked to move items ahead of these dates so that -80 freezers can be defrosted before the </w:t>
            </w:r>
            <w:proofErr w:type="gramStart"/>
            <w:r w:rsidR="001A72C8">
              <w:rPr>
                <w:rFonts w:eastAsia="Arial"/>
                <w:color w:val="FF0000"/>
              </w:rPr>
              <w:t>service .Good</w:t>
            </w:r>
            <w:proofErr w:type="gramEnd"/>
            <w:r w:rsidR="001A72C8">
              <w:rPr>
                <w:rFonts w:eastAsia="Arial"/>
                <w:color w:val="FF0000"/>
              </w:rPr>
              <w:t xml:space="preserve"> opportunity to di</w:t>
            </w:r>
            <w:r w:rsidR="00613D1F">
              <w:rPr>
                <w:rFonts w:eastAsia="Arial"/>
                <w:color w:val="FF0000"/>
              </w:rPr>
              <w:t>s</w:t>
            </w:r>
            <w:r w:rsidR="001A72C8">
              <w:rPr>
                <w:rFonts w:eastAsia="Arial"/>
                <w:color w:val="FF0000"/>
              </w:rPr>
              <w:t>pose of items no longer required.</w:t>
            </w:r>
            <w:r w:rsidR="00613D1F">
              <w:rPr>
                <w:rFonts w:eastAsia="Arial"/>
                <w:color w:val="FF0000"/>
              </w:rPr>
              <w:t xml:space="preserve"> </w:t>
            </w:r>
            <w:r>
              <w:rPr>
                <w:rFonts w:eastAsia="Arial"/>
                <w:color w:val="FF0000"/>
              </w:rPr>
              <w:t xml:space="preserve">Engineer has said pools of water are due to humidity. </w:t>
            </w:r>
            <w:r w:rsidRPr="00F7451D">
              <w:rPr>
                <w:rFonts w:eastAsia="Arial"/>
                <w:i/>
                <w:iCs/>
                <w:color w:val="FF0000"/>
                <w:bdr w:val="single" w:sz="4" w:space="0" w:color="auto"/>
              </w:rPr>
              <w:t xml:space="preserve">KG suggested looking at options for absorbent mats </w:t>
            </w:r>
            <w:r w:rsidR="00F7451D" w:rsidRPr="00F7451D">
              <w:rPr>
                <w:rFonts w:eastAsia="Arial"/>
                <w:i/>
                <w:iCs/>
                <w:color w:val="FF0000"/>
                <w:bdr w:val="single" w:sz="4" w:space="0" w:color="auto"/>
              </w:rPr>
              <w:t xml:space="preserve">to reduce pools of water </w:t>
            </w:r>
            <w:proofErr w:type="gramStart"/>
            <w:r w:rsidR="00F7451D" w:rsidRPr="00F7451D">
              <w:rPr>
                <w:rFonts w:eastAsia="Arial"/>
                <w:i/>
                <w:iCs/>
                <w:color w:val="FF0000"/>
                <w:bdr w:val="single" w:sz="4" w:space="0" w:color="auto"/>
              </w:rPr>
              <w:t>as  This</w:t>
            </w:r>
            <w:proofErr w:type="gramEnd"/>
            <w:r w:rsidR="00F7451D" w:rsidRPr="00F7451D">
              <w:rPr>
                <w:rFonts w:eastAsia="Arial"/>
                <w:i/>
                <w:iCs/>
                <w:color w:val="FF0000"/>
                <w:bdr w:val="single" w:sz="4" w:space="0" w:color="auto"/>
              </w:rPr>
              <w:t xml:space="preserve"> </w:t>
            </w:r>
            <w:r w:rsidR="00F7451D" w:rsidRPr="00F7451D">
              <w:rPr>
                <w:rFonts w:eastAsia="Arial"/>
                <w:i/>
                <w:iCs/>
                <w:color w:val="FF0000"/>
                <w:bdr w:val="single" w:sz="4" w:space="0" w:color="auto"/>
              </w:rPr>
              <w:lastRenderedPageBreak/>
              <w:t>needs to be addressed</w:t>
            </w:r>
            <w:r w:rsidR="00F7451D">
              <w:rPr>
                <w:rFonts w:eastAsia="Arial"/>
                <w:i/>
                <w:iCs/>
                <w:color w:val="FF0000"/>
              </w:rPr>
              <w:t>.</w:t>
            </w:r>
          </w:p>
        </w:tc>
      </w:tr>
      <w:tr w:rsidR="00325BEE" w:rsidRPr="00173B61" w14:paraId="341D6D18" w14:textId="77777777" w:rsidTr="003A4DF0">
        <w:trPr>
          <w:trHeight w:val="1032"/>
        </w:trPr>
        <w:tc>
          <w:tcPr>
            <w:tcW w:w="1418" w:type="dxa"/>
            <w:shd w:val="clear" w:color="auto" w:fill="auto"/>
          </w:tcPr>
          <w:p w14:paraId="4D67E345" w14:textId="77777777" w:rsidR="00325BEE" w:rsidRDefault="00325BEE" w:rsidP="003209E9">
            <w:pPr>
              <w:widowControl w:val="0"/>
              <w:spacing w:after="0" w:line="240" w:lineRule="auto"/>
              <w:ind w:right="-20"/>
              <w:rPr>
                <w:b/>
                <w:bCs/>
              </w:rPr>
            </w:pPr>
            <w:r>
              <w:rPr>
                <w:b/>
                <w:bCs/>
              </w:rPr>
              <w:lastRenderedPageBreak/>
              <w:t>Action</w:t>
            </w:r>
          </w:p>
          <w:p w14:paraId="25869A0C" w14:textId="77777777" w:rsidR="00325BEE" w:rsidRDefault="00325BEE" w:rsidP="003209E9">
            <w:pPr>
              <w:widowControl w:val="0"/>
              <w:spacing w:after="0" w:line="240" w:lineRule="auto"/>
              <w:ind w:right="-20"/>
              <w:rPr>
                <w:b/>
                <w:bCs/>
              </w:rPr>
            </w:pPr>
            <w:r>
              <w:rPr>
                <w:b/>
                <w:bCs/>
              </w:rPr>
              <w:t>CTM01/03</w:t>
            </w:r>
          </w:p>
        </w:tc>
        <w:tc>
          <w:tcPr>
            <w:tcW w:w="3969" w:type="dxa"/>
            <w:shd w:val="clear" w:color="auto" w:fill="auto"/>
          </w:tcPr>
          <w:p w14:paraId="37D078E1" w14:textId="77777777" w:rsidR="00325BEE" w:rsidRDefault="00325BEE" w:rsidP="003209E9">
            <w:r w:rsidRPr="00D824DC">
              <w:t>KS and CK to set up new temperature monitoring system</w:t>
            </w:r>
          </w:p>
        </w:tc>
        <w:tc>
          <w:tcPr>
            <w:tcW w:w="1701" w:type="dxa"/>
            <w:shd w:val="clear" w:color="auto" w:fill="auto"/>
          </w:tcPr>
          <w:p w14:paraId="53BA2442" w14:textId="77777777" w:rsidR="00325BEE" w:rsidRDefault="00325BEE" w:rsidP="003209E9">
            <w:pPr>
              <w:spacing w:after="0" w:line="240" w:lineRule="auto"/>
              <w:rPr>
                <w:rFonts w:eastAsia="Arial"/>
              </w:rPr>
            </w:pPr>
            <w:r>
              <w:rPr>
                <w:rFonts w:eastAsia="Arial"/>
              </w:rPr>
              <w:t>Nov 2020</w:t>
            </w:r>
          </w:p>
        </w:tc>
        <w:tc>
          <w:tcPr>
            <w:tcW w:w="2580" w:type="dxa"/>
            <w:shd w:val="clear" w:color="auto" w:fill="auto"/>
          </w:tcPr>
          <w:p w14:paraId="270DCD9F" w14:textId="77777777" w:rsidR="00325BEE" w:rsidRDefault="00325BEE" w:rsidP="003209E9">
            <w:pPr>
              <w:widowControl w:val="0"/>
              <w:spacing w:after="0" w:line="240" w:lineRule="auto"/>
              <w:ind w:right="-20"/>
              <w:rPr>
                <w:rFonts w:eastAsia="Arial"/>
              </w:rPr>
            </w:pPr>
            <w:r>
              <w:rPr>
                <w:rFonts w:eastAsia="Arial"/>
              </w:rPr>
              <w:t xml:space="preserve">CK/KS </w:t>
            </w:r>
          </w:p>
          <w:p w14:paraId="1554ABE1" w14:textId="77777777" w:rsidR="00325BEE" w:rsidRDefault="00325BEE" w:rsidP="003209E9">
            <w:pPr>
              <w:widowControl w:val="0"/>
              <w:spacing w:after="0" w:line="240" w:lineRule="auto"/>
              <w:ind w:right="-20"/>
              <w:rPr>
                <w:rFonts w:eastAsia="Arial"/>
                <w:color w:val="FF0000"/>
              </w:rPr>
            </w:pPr>
            <w:r w:rsidRPr="007637EF">
              <w:rPr>
                <w:rFonts w:eastAsia="Arial"/>
                <w:color w:val="FF0000"/>
              </w:rPr>
              <w:t xml:space="preserve">Ongoing </w:t>
            </w:r>
          </w:p>
          <w:p w14:paraId="579617D7" w14:textId="256A890B" w:rsidR="00FC6ED4" w:rsidRDefault="003A4DF0" w:rsidP="003209E9">
            <w:pPr>
              <w:widowControl w:val="0"/>
              <w:spacing w:after="0" w:line="240" w:lineRule="auto"/>
              <w:ind w:right="-20"/>
              <w:rPr>
                <w:rFonts w:eastAsia="Arial"/>
              </w:rPr>
            </w:pPr>
            <w:r>
              <w:rPr>
                <w:rFonts w:eastAsia="Arial"/>
                <w:color w:val="FF0000"/>
              </w:rPr>
              <w:t xml:space="preserve">Process needs to </w:t>
            </w:r>
            <w:proofErr w:type="gramStart"/>
            <w:r>
              <w:rPr>
                <w:rFonts w:eastAsia="Arial"/>
                <w:color w:val="FF0000"/>
              </w:rPr>
              <w:t>formalised</w:t>
            </w:r>
            <w:proofErr w:type="gramEnd"/>
            <w:r>
              <w:rPr>
                <w:rFonts w:eastAsia="Arial"/>
                <w:color w:val="FF0000"/>
              </w:rPr>
              <w:t xml:space="preserve"> for out of hours via txt service.</w:t>
            </w:r>
          </w:p>
        </w:tc>
      </w:tr>
      <w:tr w:rsidR="00325BEE" w:rsidRPr="00173B61" w14:paraId="072B4C66" w14:textId="77777777" w:rsidTr="003A4DF0">
        <w:trPr>
          <w:trHeight w:val="1032"/>
        </w:trPr>
        <w:tc>
          <w:tcPr>
            <w:tcW w:w="1418" w:type="dxa"/>
            <w:shd w:val="clear" w:color="auto" w:fill="auto"/>
          </w:tcPr>
          <w:p w14:paraId="1B4DFE0B" w14:textId="77777777" w:rsidR="00325BEE" w:rsidRDefault="00325BEE" w:rsidP="003209E9">
            <w:pPr>
              <w:rPr>
                <w:rFonts w:cs="Arial"/>
                <w:b/>
                <w:bCs/>
              </w:rPr>
            </w:pPr>
            <w:r>
              <w:rPr>
                <w:rFonts w:cs="Arial"/>
                <w:b/>
                <w:bCs/>
              </w:rPr>
              <w:t xml:space="preserve">Action </w:t>
            </w:r>
          </w:p>
          <w:p w14:paraId="1A17A864" w14:textId="77777777" w:rsidR="00325BEE" w:rsidRDefault="00325BEE" w:rsidP="003209E9">
            <w:pPr>
              <w:widowControl w:val="0"/>
              <w:spacing w:after="0" w:line="240" w:lineRule="auto"/>
              <w:ind w:right="-20"/>
              <w:rPr>
                <w:b/>
                <w:bCs/>
              </w:rPr>
            </w:pPr>
            <w:r>
              <w:rPr>
                <w:rFonts w:cs="Arial"/>
                <w:b/>
                <w:bCs/>
              </w:rPr>
              <w:t>CTM01/06</w:t>
            </w:r>
          </w:p>
        </w:tc>
        <w:tc>
          <w:tcPr>
            <w:tcW w:w="3969" w:type="dxa"/>
            <w:shd w:val="clear" w:color="auto" w:fill="auto"/>
          </w:tcPr>
          <w:p w14:paraId="18A3C73E" w14:textId="77777777" w:rsidR="00325BEE" w:rsidRPr="00747ECD" w:rsidRDefault="00325BEE" w:rsidP="003209E9">
            <w:pPr>
              <w:rPr>
                <w:b/>
                <w:bCs/>
              </w:rPr>
            </w:pPr>
            <w:r w:rsidRPr="00CE2A85">
              <w:rPr>
                <w:rFonts w:cs="Arial"/>
              </w:rPr>
              <w:t>KS and JB to keep a list of cell types which have been PCR tested and to periodically send this out to everyone making it obvious which cells requiring testing.</w:t>
            </w:r>
          </w:p>
        </w:tc>
        <w:tc>
          <w:tcPr>
            <w:tcW w:w="1701" w:type="dxa"/>
            <w:shd w:val="clear" w:color="auto" w:fill="auto"/>
          </w:tcPr>
          <w:p w14:paraId="5E1F50DD" w14:textId="77777777" w:rsidR="00325BEE" w:rsidRPr="00F979E9" w:rsidRDefault="00325BEE" w:rsidP="003209E9">
            <w:pPr>
              <w:spacing w:after="0" w:line="240" w:lineRule="auto"/>
              <w:rPr>
                <w:rFonts w:eastAsia="Arial"/>
              </w:rPr>
            </w:pPr>
            <w:r>
              <w:rPr>
                <w:rFonts w:cs="Arial"/>
              </w:rPr>
              <w:t>April 2019</w:t>
            </w:r>
          </w:p>
        </w:tc>
        <w:tc>
          <w:tcPr>
            <w:tcW w:w="2580" w:type="dxa"/>
            <w:shd w:val="clear" w:color="auto" w:fill="auto"/>
          </w:tcPr>
          <w:p w14:paraId="592E3A6D" w14:textId="77777777" w:rsidR="00325BEE" w:rsidRDefault="00325BEE" w:rsidP="003209E9">
            <w:pPr>
              <w:widowControl w:val="0"/>
              <w:spacing w:after="0" w:line="240" w:lineRule="auto"/>
              <w:ind w:right="-20"/>
              <w:rPr>
                <w:rFonts w:eastAsia="Arial"/>
                <w:color w:val="FF0000"/>
              </w:rPr>
            </w:pPr>
            <w:r>
              <w:rPr>
                <w:rFonts w:eastAsia="Arial"/>
                <w:color w:val="FF0000"/>
              </w:rPr>
              <w:t xml:space="preserve">KS/JB </w:t>
            </w:r>
          </w:p>
          <w:p w14:paraId="35B1564E" w14:textId="77777777" w:rsidR="00C32EA3" w:rsidRDefault="003A4DF0" w:rsidP="003209E9">
            <w:pPr>
              <w:widowControl w:val="0"/>
              <w:spacing w:after="0" w:line="240" w:lineRule="auto"/>
              <w:ind w:right="-20"/>
              <w:rPr>
                <w:rFonts w:eastAsia="Arial"/>
                <w:color w:val="FF0000"/>
              </w:rPr>
            </w:pPr>
            <w:r>
              <w:rPr>
                <w:rFonts w:eastAsia="Arial"/>
                <w:color w:val="FF0000"/>
              </w:rPr>
              <w:t>Closed.</w:t>
            </w:r>
          </w:p>
          <w:p w14:paraId="726E2917" w14:textId="4991E194" w:rsidR="003A4DF0" w:rsidRPr="00D93317" w:rsidRDefault="003A4DF0" w:rsidP="003209E9">
            <w:pPr>
              <w:widowControl w:val="0"/>
              <w:spacing w:after="0" w:line="240" w:lineRule="auto"/>
              <w:ind w:right="-20"/>
              <w:rPr>
                <w:rFonts w:eastAsia="Arial"/>
                <w:color w:val="FF0000"/>
              </w:rPr>
            </w:pPr>
            <w:r>
              <w:rPr>
                <w:rFonts w:eastAsia="Arial"/>
                <w:color w:val="FF0000"/>
              </w:rPr>
              <w:t>Mycoplasma testing has restarted. Jen records cell lines tested each time.</w:t>
            </w:r>
          </w:p>
        </w:tc>
      </w:tr>
      <w:tr w:rsidR="00325BEE" w:rsidRPr="00173B61" w14:paraId="450D57E7" w14:textId="77777777" w:rsidTr="003A4DF0">
        <w:trPr>
          <w:trHeight w:val="1032"/>
        </w:trPr>
        <w:tc>
          <w:tcPr>
            <w:tcW w:w="1418" w:type="dxa"/>
            <w:shd w:val="clear" w:color="auto" w:fill="auto"/>
          </w:tcPr>
          <w:p w14:paraId="231E8E0B" w14:textId="77777777" w:rsidR="00325BEE" w:rsidRDefault="00325BEE" w:rsidP="003209E9">
            <w:pPr>
              <w:rPr>
                <w:rFonts w:cs="Arial"/>
                <w:b/>
                <w:bCs/>
              </w:rPr>
            </w:pPr>
          </w:p>
        </w:tc>
        <w:tc>
          <w:tcPr>
            <w:tcW w:w="3969" w:type="dxa"/>
            <w:shd w:val="clear" w:color="auto" w:fill="auto"/>
          </w:tcPr>
          <w:p w14:paraId="663BFD2F" w14:textId="77777777" w:rsidR="00325BEE" w:rsidRPr="00380975" w:rsidRDefault="00325BEE" w:rsidP="003209E9">
            <w:pPr>
              <w:rPr>
                <w:rFonts w:cs="Arial"/>
                <w:bCs/>
              </w:rPr>
            </w:pPr>
            <w:r w:rsidRPr="00380975">
              <w:rPr>
                <w:rFonts w:cs="Arial"/>
                <w:bCs/>
              </w:rPr>
              <w:t>KS to write an SOP covering what to do in the event of an air handler failure.</w:t>
            </w:r>
          </w:p>
          <w:p w14:paraId="266CCEF7" w14:textId="77777777" w:rsidR="00325BEE" w:rsidRPr="00284EED" w:rsidRDefault="00325BEE" w:rsidP="003209E9">
            <w:pPr>
              <w:rPr>
                <w:rFonts w:cs="Arial"/>
                <w:lang w:val="en-US"/>
              </w:rPr>
            </w:pPr>
          </w:p>
        </w:tc>
        <w:tc>
          <w:tcPr>
            <w:tcW w:w="1701" w:type="dxa"/>
            <w:shd w:val="clear" w:color="auto" w:fill="auto"/>
          </w:tcPr>
          <w:p w14:paraId="374C99DF" w14:textId="77777777" w:rsidR="00325BEE" w:rsidRDefault="00325BEE" w:rsidP="003209E9">
            <w:pPr>
              <w:spacing w:after="0" w:line="240" w:lineRule="auto"/>
              <w:rPr>
                <w:rFonts w:cs="Arial"/>
              </w:rPr>
            </w:pPr>
            <w:r>
              <w:rPr>
                <w:rFonts w:cs="Arial"/>
              </w:rPr>
              <w:t>July 2019</w:t>
            </w:r>
          </w:p>
        </w:tc>
        <w:tc>
          <w:tcPr>
            <w:tcW w:w="2580" w:type="dxa"/>
            <w:shd w:val="clear" w:color="auto" w:fill="auto"/>
          </w:tcPr>
          <w:p w14:paraId="10B7C613" w14:textId="77777777" w:rsidR="00325BEE" w:rsidRDefault="00325BEE" w:rsidP="003209E9">
            <w:pPr>
              <w:widowControl w:val="0"/>
              <w:spacing w:after="0" w:line="240" w:lineRule="auto"/>
              <w:ind w:right="-20"/>
              <w:rPr>
                <w:rFonts w:eastAsia="Arial"/>
                <w:color w:val="FF0000"/>
              </w:rPr>
            </w:pPr>
            <w:r>
              <w:rPr>
                <w:rFonts w:eastAsia="Arial"/>
                <w:color w:val="FF0000"/>
              </w:rPr>
              <w:t>KS</w:t>
            </w:r>
          </w:p>
          <w:p w14:paraId="0051B731" w14:textId="77777777" w:rsidR="00325BEE" w:rsidRDefault="00325BEE" w:rsidP="003209E9">
            <w:pPr>
              <w:widowControl w:val="0"/>
              <w:spacing w:after="0" w:line="240" w:lineRule="auto"/>
              <w:ind w:right="-20"/>
              <w:rPr>
                <w:rFonts w:eastAsia="Arial"/>
                <w:color w:val="FF0000"/>
              </w:rPr>
            </w:pPr>
            <w:r>
              <w:rPr>
                <w:rFonts w:eastAsia="Arial"/>
                <w:color w:val="FF0000"/>
              </w:rPr>
              <w:t xml:space="preserve">Ongoing </w:t>
            </w:r>
          </w:p>
          <w:p w14:paraId="75367402" w14:textId="5255A4CC" w:rsidR="003A4DF0" w:rsidRPr="00D93317" w:rsidRDefault="003A4DF0" w:rsidP="003209E9">
            <w:pPr>
              <w:widowControl w:val="0"/>
              <w:spacing w:after="0" w:line="240" w:lineRule="auto"/>
              <w:ind w:right="-20"/>
              <w:rPr>
                <w:rFonts w:eastAsia="Arial"/>
                <w:color w:val="FF0000"/>
              </w:rPr>
            </w:pPr>
            <w:r>
              <w:rPr>
                <w:rFonts w:eastAsia="Arial"/>
                <w:color w:val="FF0000"/>
              </w:rPr>
              <w:t>Needs to be sent to Keven for approval.</w:t>
            </w:r>
          </w:p>
        </w:tc>
      </w:tr>
    </w:tbl>
    <w:tbl>
      <w:tblPr>
        <w:tblStyle w:val="TableGrid"/>
        <w:tblW w:w="9836" w:type="dxa"/>
        <w:tblInd w:w="108" w:type="dxa"/>
        <w:tblLook w:val="04A0" w:firstRow="1" w:lastRow="0" w:firstColumn="1" w:lastColumn="0" w:noHBand="0" w:noVBand="1"/>
      </w:tblPr>
      <w:tblGrid>
        <w:gridCol w:w="1750"/>
        <w:gridCol w:w="4365"/>
        <w:gridCol w:w="1371"/>
        <w:gridCol w:w="2350"/>
      </w:tblGrid>
      <w:tr w:rsidR="003A4DF0" w:rsidRPr="00752536" w14:paraId="210388F3" w14:textId="77777777" w:rsidTr="00D632FB">
        <w:trPr>
          <w:trHeight w:val="261"/>
        </w:trPr>
        <w:tc>
          <w:tcPr>
            <w:tcW w:w="9836" w:type="dxa"/>
            <w:gridSpan w:val="4"/>
            <w:shd w:val="clear" w:color="auto" w:fill="BFBFBF" w:themeFill="background1" w:themeFillShade="BF"/>
          </w:tcPr>
          <w:p w14:paraId="697AA472" w14:textId="77777777" w:rsidR="003A4DF0" w:rsidRPr="00752536" w:rsidRDefault="003A4DF0" w:rsidP="00D632FB">
            <w:pPr>
              <w:tabs>
                <w:tab w:val="left" w:pos="1035"/>
              </w:tabs>
              <w:rPr>
                <w:rFonts w:cs="Arial"/>
                <w:b/>
              </w:rPr>
            </w:pPr>
            <w:r>
              <w:rPr>
                <w:rFonts w:cs="Arial"/>
                <w:b/>
              </w:rPr>
              <w:tab/>
              <w:t>A</w:t>
            </w:r>
            <w:r w:rsidRPr="00752536">
              <w:rPr>
                <w:rFonts w:cs="Arial"/>
                <w:b/>
              </w:rPr>
              <w:t xml:space="preserve">ctions arising from </w:t>
            </w:r>
            <w:r>
              <w:rPr>
                <w:rFonts w:cs="Arial"/>
                <w:b/>
              </w:rPr>
              <w:t>CBE Team Meeting 9</w:t>
            </w:r>
            <w:r w:rsidRPr="00A3236D">
              <w:rPr>
                <w:rFonts w:cs="Arial"/>
                <w:b/>
                <w:vertAlign w:val="superscript"/>
              </w:rPr>
              <w:t>th</w:t>
            </w:r>
            <w:r>
              <w:rPr>
                <w:rFonts w:cs="Arial"/>
                <w:b/>
              </w:rPr>
              <w:t xml:space="preserve"> February 2021</w:t>
            </w:r>
          </w:p>
        </w:tc>
      </w:tr>
      <w:tr w:rsidR="003A4DF0" w:rsidRPr="00752536" w14:paraId="378A1125" w14:textId="77777777" w:rsidTr="00D632FB">
        <w:trPr>
          <w:trHeight w:val="261"/>
        </w:trPr>
        <w:tc>
          <w:tcPr>
            <w:tcW w:w="1750" w:type="dxa"/>
          </w:tcPr>
          <w:p w14:paraId="1FA99C75" w14:textId="77777777" w:rsidR="003A4DF0" w:rsidRPr="00752536" w:rsidRDefault="003A4DF0" w:rsidP="00D632FB">
            <w:pPr>
              <w:rPr>
                <w:rFonts w:cs="Arial"/>
                <w:b/>
              </w:rPr>
            </w:pPr>
            <w:r w:rsidRPr="00752536">
              <w:rPr>
                <w:rFonts w:cs="Arial"/>
                <w:b/>
              </w:rPr>
              <w:t>No.</w:t>
            </w:r>
          </w:p>
        </w:tc>
        <w:tc>
          <w:tcPr>
            <w:tcW w:w="4365" w:type="dxa"/>
          </w:tcPr>
          <w:p w14:paraId="48E40799" w14:textId="77777777" w:rsidR="003A4DF0" w:rsidRPr="00752536" w:rsidRDefault="003A4DF0" w:rsidP="00D632FB">
            <w:pPr>
              <w:rPr>
                <w:rFonts w:cs="Arial"/>
                <w:b/>
              </w:rPr>
            </w:pPr>
            <w:r w:rsidRPr="00752536">
              <w:rPr>
                <w:rFonts w:cs="Arial"/>
                <w:b/>
              </w:rPr>
              <w:t>Action</w:t>
            </w:r>
          </w:p>
        </w:tc>
        <w:tc>
          <w:tcPr>
            <w:tcW w:w="1371" w:type="dxa"/>
          </w:tcPr>
          <w:p w14:paraId="6F046347" w14:textId="77777777" w:rsidR="003A4DF0" w:rsidRPr="00752536" w:rsidRDefault="003A4DF0" w:rsidP="00D632FB">
            <w:pPr>
              <w:rPr>
                <w:rFonts w:cs="Arial"/>
                <w:b/>
              </w:rPr>
            </w:pPr>
            <w:r w:rsidRPr="00752536">
              <w:rPr>
                <w:rFonts w:cs="Arial"/>
                <w:b/>
              </w:rPr>
              <w:t>Due Date</w:t>
            </w:r>
          </w:p>
        </w:tc>
        <w:tc>
          <w:tcPr>
            <w:tcW w:w="2350" w:type="dxa"/>
          </w:tcPr>
          <w:p w14:paraId="16618DD0" w14:textId="77777777" w:rsidR="003A4DF0" w:rsidRPr="00752536" w:rsidRDefault="003A4DF0" w:rsidP="00D632FB">
            <w:pPr>
              <w:rPr>
                <w:rFonts w:cs="Arial"/>
                <w:b/>
              </w:rPr>
            </w:pPr>
            <w:r w:rsidRPr="00752536">
              <w:rPr>
                <w:rFonts w:cs="Arial"/>
                <w:b/>
              </w:rPr>
              <w:t>Responsibility</w:t>
            </w:r>
          </w:p>
        </w:tc>
      </w:tr>
      <w:tr w:rsidR="003A4DF0" w:rsidRPr="00752536" w14:paraId="05947304" w14:textId="77777777" w:rsidTr="00D632FB">
        <w:trPr>
          <w:trHeight w:val="660"/>
        </w:trPr>
        <w:tc>
          <w:tcPr>
            <w:tcW w:w="1750" w:type="dxa"/>
          </w:tcPr>
          <w:p w14:paraId="46C09534" w14:textId="77777777" w:rsidR="003A4DF0" w:rsidRPr="00752536" w:rsidRDefault="003A4DF0" w:rsidP="00D632FB">
            <w:pPr>
              <w:rPr>
                <w:rFonts w:cs="Arial"/>
                <w:b/>
              </w:rPr>
            </w:pPr>
            <w:r w:rsidRPr="0067354E">
              <w:rPr>
                <w:rFonts w:cs="Arial"/>
                <w:b/>
                <w:bCs/>
              </w:rPr>
              <w:t xml:space="preserve">Action </w:t>
            </w:r>
            <w:r>
              <w:rPr>
                <w:rFonts w:cs="Arial"/>
                <w:b/>
                <w:bCs/>
              </w:rPr>
              <w:t>CTM01/01</w:t>
            </w:r>
          </w:p>
        </w:tc>
        <w:tc>
          <w:tcPr>
            <w:tcW w:w="4365" w:type="dxa"/>
          </w:tcPr>
          <w:p w14:paraId="6528C0C8" w14:textId="77777777" w:rsidR="003A4DF0" w:rsidRPr="009831E7" w:rsidRDefault="003A4DF0" w:rsidP="00D632FB">
            <w:pPr>
              <w:rPr>
                <w:rFonts w:cs="Arial"/>
                <w:bCs/>
                <w:sz w:val="24"/>
                <w:szCs w:val="24"/>
              </w:rPr>
            </w:pPr>
            <w:r w:rsidRPr="009831E7">
              <w:rPr>
                <w:rFonts w:cs="Arial"/>
                <w:bCs/>
                <w:sz w:val="24"/>
                <w:szCs w:val="24"/>
              </w:rPr>
              <w:t>CK to put together a head count of CBE users to circulate as part of the meeting.</w:t>
            </w:r>
          </w:p>
        </w:tc>
        <w:tc>
          <w:tcPr>
            <w:tcW w:w="1371" w:type="dxa"/>
          </w:tcPr>
          <w:p w14:paraId="6778B124" w14:textId="77777777" w:rsidR="003A4DF0" w:rsidRPr="00752536" w:rsidRDefault="003A4DF0" w:rsidP="00D632FB">
            <w:pPr>
              <w:rPr>
                <w:rFonts w:cs="Arial"/>
              </w:rPr>
            </w:pPr>
            <w:r>
              <w:rPr>
                <w:rFonts w:cs="Arial"/>
              </w:rPr>
              <w:t>Feb 21</w:t>
            </w:r>
          </w:p>
        </w:tc>
        <w:tc>
          <w:tcPr>
            <w:tcW w:w="2350" w:type="dxa"/>
          </w:tcPr>
          <w:p w14:paraId="1C308EEB" w14:textId="77777777" w:rsidR="003A4DF0" w:rsidRDefault="003A4DF0" w:rsidP="00D632FB">
            <w:pPr>
              <w:rPr>
                <w:rFonts w:cs="Arial"/>
              </w:rPr>
            </w:pPr>
            <w:r>
              <w:rPr>
                <w:rFonts w:cs="Arial"/>
              </w:rPr>
              <w:t>CK/KS</w:t>
            </w:r>
          </w:p>
          <w:p w14:paraId="0DE782E0" w14:textId="77777777" w:rsidR="003A4DF0" w:rsidRPr="00752536" w:rsidRDefault="003A4DF0" w:rsidP="00D632FB">
            <w:pPr>
              <w:rPr>
                <w:rFonts w:cs="Arial"/>
              </w:rPr>
            </w:pPr>
            <w:r w:rsidRPr="00F7451D">
              <w:rPr>
                <w:rFonts w:cs="Arial"/>
                <w:color w:val="FF0000"/>
              </w:rPr>
              <w:t xml:space="preserve">Complete </w:t>
            </w:r>
          </w:p>
        </w:tc>
      </w:tr>
    </w:tbl>
    <w:p w14:paraId="3DC331C5" w14:textId="0E58D7F4" w:rsidR="00166174" w:rsidRDefault="00166174" w:rsidP="00166174">
      <w:pPr>
        <w:pStyle w:val="ListParagraph"/>
        <w:ind w:left="360"/>
      </w:pPr>
    </w:p>
    <w:p w14:paraId="082ADC92" w14:textId="134E334F" w:rsidR="00A3236D" w:rsidRDefault="00A3236D" w:rsidP="00166174">
      <w:pPr>
        <w:pStyle w:val="ListParagraph"/>
        <w:ind w:left="360"/>
      </w:pPr>
    </w:p>
    <w:p w14:paraId="4F586688" w14:textId="763D8AC2" w:rsidR="00A3236D" w:rsidRDefault="00A3236D" w:rsidP="00316C4D">
      <w:pPr>
        <w:pStyle w:val="ListParagraph"/>
        <w:numPr>
          <w:ilvl w:val="0"/>
          <w:numId w:val="1"/>
        </w:numPr>
        <w:rPr>
          <w:b/>
          <w:bCs/>
        </w:rPr>
      </w:pPr>
      <w:r w:rsidRPr="009831E7">
        <w:rPr>
          <w:b/>
          <w:bCs/>
        </w:rPr>
        <w:t>Facility Issues</w:t>
      </w:r>
    </w:p>
    <w:p w14:paraId="32012E03" w14:textId="724EF48A" w:rsidR="00F7451D" w:rsidRDefault="00F7451D" w:rsidP="00F7451D">
      <w:pPr>
        <w:pStyle w:val="ListParagraph"/>
        <w:ind w:left="360"/>
        <w:rPr>
          <w:b/>
          <w:bCs/>
        </w:rPr>
      </w:pPr>
    </w:p>
    <w:p w14:paraId="0BCA24E3" w14:textId="677F5CE2" w:rsidR="00F7451D" w:rsidRDefault="00F7451D" w:rsidP="001A72C8">
      <w:pPr>
        <w:pStyle w:val="ListParagraph"/>
        <w:numPr>
          <w:ilvl w:val="0"/>
          <w:numId w:val="6"/>
        </w:numPr>
      </w:pPr>
      <w:r>
        <w:t>KC noted that she was pleased to see the return of the fortnightly ordering system to help focus minds and streamline the ordering.</w:t>
      </w:r>
    </w:p>
    <w:p w14:paraId="05BABA07" w14:textId="07302141" w:rsidR="001A72C8" w:rsidRDefault="001A72C8" w:rsidP="001A72C8">
      <w:pPr>
        <w:pStyle w:val="ListParagraph"/>
        <w:numPr>
          <w:ilvl w:val="0"/>
          <w:numId w:val="6"/>
        </w:numPr>
      </w:pPr>
      <w:r>
        <w:t xml:space="preserve">CK commented that herself and Jen had performed a </w:t>
      </w:r>
      <w:proofErr w:type="spellStart"/>
      <w:r>
        <w:t>cryostorage</w:t>
      </w:r>
      <w:proofErr w:type="spellEnd"/>
      <w:r>
        <w:t xml:space="preserve"> audit and found a few </w:t>
      </w:r>
      <w:r w:rsidR="0037016C">
        <w:t>discrep</w:t>
      </w:r>
      <w:r w:rsidR="00FE22E6">
        <w:t>ancies. There was a discussion around the use of Pro-</w:t>
      </w:r>
      <w:proofErr w:type="spellStart"/>
      <w:r w:rsidR="00FE22E6">
        <w:t>curo</w:t>
      </w:r>
      <w:proofErr w:type="spellEnd"/>
      <w:r w:rsidR="00FE22E6">
        <w:t xml:space="preserve"> and the database and the need to move to one system. CK commented that some material in the </w:t>
      </w:r>
      <w:proofErr w:type="spellStart"/>
      <w:r w:rsidR="00FE22E6">
        <w:t>cryostorage</w:t>
      </w:r>
      <w:proofErr w:type="spellEnd"/>
      <w:r w:rsidR="00FE22E6">
        <w:t xml:space="preserve"> units was not on Pro-</w:t>
      </w:r>
      <w:proofErr w:type="spellStart"/>
      <w:r w:rsidR="00FE22E6">
        <w:t>curo</w:t>
      </w:r>
      <w:proofErr w:type="spellEnd"/>
      <w:r w:rsidR="00FE22E6">
        <w:t xml:space="preserve"> and therefore this was the reason for the two systems. The running of the two systems has been going on for admittedly too long but was due to lack of resource and other priorities taking over. CK will discuss with Jen offline to see if an ‘archive’ system can be maintained and Pro-</w:t>
      </w:r>
      <w:proofErr w:type="spellStart"/>
      <w:r w:rsidR="00FE22E6">
        <w:t>curo</w:t>
      </w:r>
      <w:proofErr w:type="spellEnd"/>
      <w:r w:rsidR="00FE22E6">
        <w:t xml:space="preserve"> become the predominant system adopted.</w:t>
      </w:r>
    </w:p>
    <w:p w14:paraId="5C7878F4" w14:textId="26DA678E" w:rsidR="0072456E" w:rsidRDefault="0072456E" w:rsidP="001A72C8">
      <w:pPr>
        <w:pStyle w:val="ListParagraph"/>
        <w:numPr>
          <w:ilvl w:val="0"/>
          <w:numId w:val="6"/>
        </w:numPr>
      </w:pPr>
      <w:r>
        <w:t>KS commented that the pipette clinic was due in August and asked for thoughts on the location of where this could take place. It was agreed that on the bench in H34 would be suitable.</w:t>
      </w:r>
    </w:p>
    <w:p w14:paraId="3C712C6A" w14:textId="77777777" w:rsidR="00396B07" w:rsidRDefault="00FE22E6" w:rsidP="001A72C8">
      <w:pPr>
        <w:pStyle w:val="ListParagraph"/>
        <w:numPr>
          <w:ilvl w:val="0"/>
          <w:numId w:val="6"/>
        </w:numPr>
      </w:pPr>
      <w:r>
        <w:t xml:space="preserve">CK asked for ideas and suggestions from the group to co-ordinate the housekeeping better. CK commented that she appreciated people had other priorities </w:t>
      </w:r>
      <w:proofErr w:type="gramStart"/>
      <w:r>
        <w:t>( research</w:t>
      </w:r>
      <w:proofErr w:type="gramEnd"/>
      <w:r>
        <w:t>) and that the numbers were low in the facility to share the dut</w:t>
      </w:r>
      <w:r w:rsidR="0090791C">
        <w:t xml:space="preserve">ies. </w:t>
      </w:r>
      <w:proofErr w:type="gramStart"/>
      <w:r>
        <w:t>.JD</w:t>
      </w:r>
      <w:proofErr w:type="gramEnd"/>
      <w:r>
        <w:t xml:space="preserve"> commented that as she would be leaving soon</w:t>
      </w:r>
      <w:r w:rsidR="0090791C">
        <w:t xml:space="preserve"> so</w:t>
      </w:r>
      <w:r>
        <w:t xml:space="preserve"> H29 and H25 would soon have less cover.</w:t>
      </w:r>
      <w:r w:rsidR="007C377E">
        <w:t xml:space="preserve"> There were discussions around different approaches to housekeeping including doing what was needed before lab </w:t>
      </w:r>
      <w:r w:rsidR="007C377E">
        <w:lastRenderedPageBreak/>
        <w:t>work started</w:t>
      </w:r>
      <w:r w:rsidR="00396B07">
        <w:t xml:space="preserve">, having set times to come in to do the clean together and </w:t>
      </w:r>
      <w:r w:rsidR="007C377E">
        <w:t>returning to a more team ethic of people doing what is required as they see it needs doing</w:t>
      </w:r>
      <w:r w:rsidR="00396B07">
        <w:t xml:space="preserve"> </w:t>
      </w:r>
      <w:proofErr w:type="gramStart"/>
      <w:r w:rsidR="00396B07">
        <w:t>( regardless</w:t>
      </w:r>
      <w:proofErr w:type="gramEnd"/>
      <w:r w:rsidR="00396B07">
        <w:t xml:space="preserve"> of who’s turn it was) </w:t>
      </w:r>
    </w:p>
    <w:p w14:paraId="5C54CC93" w14:textId="3F6BD5A8" w:rsidR="00FE22E6" w:rsidRDefault="007C377E" w:rsidP="00396B07">
      <w:pPr>
        <w:pStyle w:val="ListParagraph"/>
      </w:pPr>
      <w:r>
        <w:t xml:space="preserve">. </w:t>
      </w:r>
      <w:r w:rsidR="00AF4322">
        <w:t xml:space="preserve">These were </w:t>
      </w:r>
      <w:r w:rsidR="00396B07">
        <w:t xml:space="preserve">some </w:t>
      </w:r>
      <w:proofErr w:type="gramStart"/>
      <w:r w:rsidR="00396B07">
        <w:t xml:space="preserve">suggestions </w:t>
      </w:r>
      <w:r w:rsidR="00AF4322">
        <w:t>:</w:t>
      </w:r>
      <w:proofErr w:type="gramEnd"/>
    </w:p>
    <w:p w14:paraId="3135C492" w14:textId="0750F0B8" w:rsidR="00AF4322" w:rsidRDefault="00AF4322" w:rsidP="007C377E">
      <w:pPr>
        <w:pStyle w:val="ListParagraph"/>
        <w:numPr>
          <w:ilvl w:val="0"/>
          <w:numId w:val="7"/>
        </w:numPr>
      </w:pPr>
      <w:r>
        <w:t xml:space="preserve">Merging groups to cover the shared areas </w:t>
      </w:r>
      <w:proofErr w:type="gramStart"/>
      <w:r w:rsidR="00396B07">
        <w:t>( more</w:t>
      </w:r>
      <w:proofErr w:type="gramEnd"/>
      <w:r w:rsidR="00396B07">
        <w:t xml:space="preserve"> people on duty but more frequently) </w:t>
      </w:r>
    </w:p>
    <w:p w14:paraId="661477DA" w14:textId="244F099A" w:rsidR="007C377E" w:rsidRDefault="007C377E" w:rsidP="007C377E">
      <w:pPr>
        <w:pStyle w:val="ListParagraph"/>
        <w:numPr>
          <w:ilvl w:val="0"/>
          <w:numId w:val="7"/>
        </w:numPr>
      </w:pPr>
      <w:r>
        <w:t>‘Mothballing’ certain areas that are not used currently while ensuring that equipment is maintained and switched on periodically.</w:t>
      </w:r>
      <w:r w:rsidR="0072456E">
        <w:t xml:space="preserve"> Once the area is used again a clean is done and maintained by those working in there.</w:t>
      </w:r>
    </w:p>
    <w:p w14:paraId="6C26486E" w14:textId="7232A50D" w:rsidR="007C377E" w:rsidRDefault="007C377E" w:rsidP="007C377E">
      <w:pPr>
        <w:pStyle w:val="ListParagraph"/>
        <w:numPr>
          <w:ilvl w:val="0"/>
          <w:numId w:val="7"/>
        </w:numPr>
      </w:pPr>
      <w:r>
        <w:t>Adjusting or prioritising the tasks</w:t>
      </w:r>
    </w:p>
    <w:p w14:paraId="1BF2D5B1" w14:textId="472F751F" w:rsidR="007C377E" w:rsidRDefault="007C377E" w:rsidP="007C377E">
      <w:pPr>
        <w:pStyle w:val="ListParagraph"/>
        <w:numPr>
          <w:ilvl w:val="0"/>
          <w:numId w:val="7"/>
        </w:numPr>
      </w:pPr>
      <w:r>
        <w:t xml:space="preserve">Encouraging people to notify and ‘swap’ duties if they </w:t>
      </w:r>
      <w:proofErr w:type="gramStart"/>
      <w:r>
        <w:t>have  a</w:t>
      </w:r>
      <w:proofErr w:type="gramEnd"/>
      <w:r>
        <w:t xml:space="preserve"> particular busy week.</w:t>
      </w:r>
    </w:p>
    <w:p w14:paraId="02ACFB89" w14:textId="413A5F02" w:rsidR="00396B07" w:rsidRDefault="00396B07" w:rsidP="00396B07">
      <w:pPr>
        <w:pStyle w:val="ListParagraph"/>
        <w:ind w:left="1440"/>
      </w:pPr>
    </w:p>
    <w:p w14:paraId="775B97F5" w14:textId="474ACB39" w:rsidR="00396B07" w:rsidRDefault="00396B07" w:rsidP="00396B07">
      <w:pPr>
        <w:pStyle w:val="ListParagraph"/>
        <w:ind w:left="1440"/>
      </w:pPr>
      <w:r>
        <w:t>CK to review suggestions and amend for next rota.</w:t>
      </w:r>
    </w:p>
    <w:p w14:paraId="5A084EF6" w14:textId="77777777" w:rsidR="00F7451D" w:rsidRPr="009831E7" w:rsidRDefault="00F7451D" w:rsidP="00F7451D">
      <w:pPr>
        <w:pStyle w:val="ListParagraph"/>
        <w:ind w:left="360"/>
        <w:rPr>
          <w:b/>
          <w:bCs/>
        </w:rPr>
      </w:pPr>
    </w:p>
    <w:p w14:paraId="49733574" w14:textId="3B29F795" w:rsidR="00A3236D" w:rsidRPr="009831E7" w:rsidRDefault="00A3236D" w:rsidP="008710B8">
      <w:pPr>
        <w:pStyle w:val="ListParagraph"/>
        <w:numPr>
          <w:ilvl w:val="0"/>
          <w:numId w:val="1"/>
        </w:numPr>
        <w:rPr>
          <w:b/>
          <w:bCs/>
        </w:rPr>
      </w:pPr>
      <w:r w:rsidRPr="009831E7">
        <w:rPr>
          <w:b/>
          <w:bCs/>
        </w:rPr>
        <w:t xml:space="preserve">Upcoming facility maintenance </w:t>
      </w:r>
    </w:p>
    <w:p w14:paraId="540BE4FF" w14:textId="100BA2E1" w:rsidR="008710B8" w:rsidRDefault="008710B8" w:rsidP="008710B8">
      <w:pPr>
        <w:pStyle w:val="ListParagraph"/>
        <w:ind w:left="360"/>
      </w:pPr>
    </w:p>
    <w:p w14:paraId="29744B96" w14:textId="6D8475A8" w:rsidR="00F7451D" w:rsidRDefault="00F7451D" w:rsidP="008710B8">
      <w:pPr>
        <w:pStyle w:val="ListParagraph"/>
        <w:ind w:left="360"/>
      </w:pPr>
    </w:p>
    <w:p w14:paraId="0DA2A8C4" w14:textId="5529FCC2" w:rsidR="00F7451D" w:rsidRDefault="00F7451D" w:rsidP="008710B8">
      <w:pPr>
        <w:pStyle w:val="ListParagraph"/>
        <w:ind w:left="360"/>
      </w:pPr>
      <w:r>
        <w:rPr>
          <w:noProof/>
        </w:rPr>
        <w:drawing>
          <wp:inline distT="0" distB="0" distL="0" distR="0" wp14:anchorId="29C23A1F" wp14:editId="334AB7E1">
            <wp:extent cx="5731510" cy="29152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31510" cy="2915285"/>
                    </a:xfrm>
                    <a:prstGeom prst="rect">
                      <a:avLst/>
                    </a:prstGeom>
                    <a:noFill/>
                    <a:ln>
                      <a:noFill/>
                    </a:ln>
                  </pic:spPr>
                </pic:pic>
              </a:graphicData>
            </a:graphic>
          </wp:inline>
        </w:drawing>
      </w:r>
    </w:p>
    <w:p w14:paraId="787012DC" w14:textId="7E9075FB" w:rsidR="00361370" w:rsidRDefault="00361370" w:rsidP="008710B8">
      <w:pPr>
        <w:pStyle w:val="ListParagraph"/>
        <w:ind w:left="360"/>
      </w:pPr>
    </w:p>
    <w:p w14:paraId="070B2C54" w14:textId="547CF8B8" w:rsidR="00361370" w:rsidRDefault="00361370" w:rsidP="00361370">
      <w:pPr>
        <w:pStyle w:val="ListParagraph"/>
        <w:numPr>
          <w:ilvl w:val="0"/>
          <w:numId w:val="1"/>
        </w:numPr>
        <w:rPr>
          <w:b/>
          <w:bCs/>
        </w:rPr>
      </w:pPr>
      <w:r w:rsidRPr="009831E7">
        <w:rPr>
          <w:b/>
          <w:bCs/>
        </w:rPr>
        <w:t xml:space="preserve">Training </w:t>
      </w:r>
      <w:r w:rsidR="004C11AE" w:rsidRPr="009831E7">
        <w:rPr>
          <w:b/>
          <w:bCs/>
        </w:rPr>
        <w:t>Requirements</w:t>
      </w:r>
    </w:p>
    <w:p w14:paraId="595E9DB5" w14:textId="1DD5140E" w:rsidR="00F7451D" w:rsidRDefault="00F7451D" w:rsidP="00F7451D">
      <w:pPr>
        <w:pStyle w:val="ListParagraph"/>
        <w:ind w:left="360"/>
        <w:rPr>
          <w:b/>
          <w:bCs/>
        </w:rPr>
      </w:pPr>
    </w:p>
    <w:p w14:paraId="126F14C3" w14:textId="468BCE3E" w:rsidR="00F7451D" w:rsidRPr="009831E7" w:rsidRDefault="00F7451D" w:rsidP="00F7451D">
      <w:pPr>
        <w:pStyle w:val="ListParagraph"/>
        <w:ind w:left="360"/>
        <w:rPr>
          <w:b/>
          <w:bCs/>
        </w:rPr>
      </w:pPr>
      <w:r w:rsidRPr="00F7451D">
        <w:t xml:space="preserve">None scheduled </w:t>
      </w:r>
      <w:proofErr w:type="gramStart"/>
      <w:r w:rsidRPr="00F7451D">
        <w:t>at the moment</w:t>
      </w:r>
      <w:proofErr w:type="gramEnd"/>
      <w:r w:rsidRPr="00F7451D">
        <w:t>. CK asked for groups to get in touch in advance for new starters</w:t>
      </w:r>
      <w:r>
        <w:rPr>
          <w:b/>
          <w:bCs/>
        </w:rPr>
        <w:t>.</w:t>
      </w:r>
    </w:p>
    <w:p w14:paraId="4D6066EB" w14:textId="77777777" w:rsidR="00A3236D" w:rsidRDefault="00A3236D" w:rsidP="00166174">
      <w:pPr>
        <w:pStyle w:val="ListParagraph"/>
        <w:ind w:left="360"/>
      </w:pPr>
    </w:p>
    <w:p w14:paraId="00EEDDD6" w14:textId="5E959919" w:rsidR="00A3236D" w:rsidRDefault="00A3236D" w:rsidP="004C11AE">
      <w:pPr>
        <w:pStyle w:val="ListParagraph"/>
        <w:numPr>
          <w:ilvl w:val="0"/>
          <w:numId w:val="1"/>
        </w:numPr>
        <w:rPr>
          <w:b/>
          <w:bCs/>
        </w:rPr>
      </w:pPr>
      <w:r w:rsidRPr="009831E7">
        <w:rPr>
          <w:b/>
          <w:bCs/>
        </w:rPr>
        <w:t>Safety/HTA</w:t>
      </w:r>
    </w:p>
    <w:p w14:paraId="2C1F4A9F" w14:textId="77777777" w:rsidR="00F7451D" w:rsidRPr="009831E7" w:rsidRDefault="00F7451D" w:rsidP="00F7451D">
      <w:pPr>
        <w:pStyle w:val="ListParagraph"/>
        <w:ind w:left="360"/>
        <w:rPr>
          <w:b/>
          <w:bCs/>
        </w:rPr>
      </w:pPr>
    </w:p>
    <w:p w14:paraId="36B3B654" w14:textId="27668FB5" w:rsidR="004C11AE" w:rsidRDefault="004C11AE" w:rsidP="004C11AE">
      <w:pPr>
        <w:pStyle w:val="ListParagraph"/>
        <w:ind w:left="360"/>
      </w:pPr>
    </w:p>
    <w:p w14:paraId="7DFC715B" w14:textId="77777777" w:rsidR="007732F8" w:rsidRDefault="007732F8" w:rsidP="004C11AE">
      <w:pPr>
        <w:pStyle w:val="ListParagraph"/>
        <w:ind w:left="360"/>
      </w:pPr>
    </w:p>
    <w:p w14:paraId="201C011A" w14:textId="18721FB5" w:rsidR="00A3236D" w:rsidRDefault="00A3236D" w:rsidP="007732F8">
      <w:pPr>
        <w:pStyle w:val="ListParagraph"/>
        <w:numPr>
          <w:ilvl w:val="0"/>
          <w:numId w:val="1"/>
        </w:numPr>
      </w:pPr>
      <w:proofErr w:type="gramStart"/>
      <w:r>
        <w:lastRenderedPageBreak/>
        <w:t>.</w:t>
      </w:r>
      <w:r w:rsidRPr="009831E7">
        <w:rPr>
          <w:b/>
          <w:bCs/>
        </w:rPr>
        <w:t>CAPA</w:t>
      </w:r>
      <w:proofErr w:type="gramEnd"/>
      <w:r w:rsidR="007732F8" w:rsidRPr="009831E7">
        <w:rPr>
          <w:b/>
          <w:bCs/>
        </w:rPr>
        <w:t xml:space="preserve"> review and update</w:t>
      </w:r>
    </w:p>
    <w:p w14:paraId="6D37133B" w14:textId="7C73F4F7" w:rsidR="007732F8" w:rsidRDefault="007732F8" w:rsidP="007732F8">
      <w:pPr>
        <w:pStyle w:val="ListParagraph"/>
        <w:ind w:left="360"/>
      </w:pPr>
    </w:p>
    <w:p w14:paraId="0789B3C6" w14:textId="785013DA" w:rsidR="00F7451D" w:rsidRDefault="00F7451D" w:rsidP="007732F8">
      <w:pPr>
        <w:pStyle w:val="ListParagraph"/>
        <w:ind w:left="360"/>
      </w:pPr>
      <w:r>
        <w:t xml:space="preserve">None </w:t>
      </w:r>
    </w:p>
    <w:p w14:paraId="26B00061" w14:textId="77777777" w:rsidR="007732F8" w:rsidRDefault="007732F8" w:rsidP="007732F8">
      <w:pPr>
        <w:pStyle w:val="ListParagraph"/>
        <w:ind w:left="360"/>
      </w:pPr>
    </w:p>
    <w:p w14:paraId="20E5B123" w14:textId="673CA2DF" w:rsidR="00A3236D" w:rsidRPr="009831E7" w:rsidRDefault="007732F8" w:rsidP="007732F8">
      <w:pPr>
        <w:pStyle w:val="ListParagraph"/>
        <w:numPr>
          <w:ilvl w:val="0"/>
          <w:numId w:val="1"/>
        </w:numPr>
        <w:rPr>
          <w:b/>
          <w:bCs/>
        </w:rPr>
      </w:pPr>
      <w:r w:rsidRPr="009831E7">
        <w:rPr>
          <w:b/>
          <w:bCs/>
        </w:rPr>
        <w:t>A.O.B</w:t>
      </w:r>
    </w:p>
    <w:p w14:paraId="1C412D2A" w14:textId="64F5D30F" w:rsidR="007732F8" w:rsidRDefault="007732F8" w:rsidP="007732F8">
      <w:pPr>
        <w:pStyle w:val="ListParagraph"/>
        <w:ind w:left="360"/>
      </w:pPr>
    </w:p>
    <w:p w14:paraId="45AEC1F0" w14:textId="7126B1B0" w:rsidR="00F7451D" w:rsidRDefault="00F7451D" w:rsidP="00F7451D">
      <w:pPr>
        <w:pStyle w:val="ListParagraph"/>
        <w:numPr>
          <w:ilvl w:val="0"/>
          <w:numId w:val="5"/>
        </w:numPr>
      </w:pPr>
      <w:r>
        <w:t xml:space="preserve">CK reminded lab users about the deep clean of the lab spaces during June/July. Users have a large timeframe to work with that fits around research work. </w:t>
      </w:r>
    </w:p>
    <w:p w14:paraId="58AFF3BE" w14:textId="42980F73" w:rsidR="00F7451D" w:rsidRDefault="00F7451D" w:rsidP="00F7451D">
      <w:pPr>
        <w:pStyle w:val="ListParagraph"/>
        <w:numPr>
          <w:ilvl w:val="0"/>
          <w:numId w:val="5"/>
        </w:numPr>
      </w:pPr>
      <w:r>
        <w:t xml:space="preserve">CK commented that she was still looking for volunteers to help with the </w:t>
      </w:r>
      <w:proofErr w:type="gramStart"/>
      <w:r>
        <w:t>work  experience</w:t>
      </w:r>
      <w:proofErr w:type="gramEnd"/>
      <w:r>
        <w:t xml:space="preserve"> student on the 28</w:t>
      </w:r>
      <w:r w:rsidRPr="00F7451D">
        <w:rPr>
          <w:vertAlign w:val="superscript"/>
        </w:rPr>
        <w:t>th</w:t>
      </w:r>
      <w:r>
        <w:t xml:space="preserve"> and 29</w:t>
      </w:r>
      <w:r w:rsidRPr="00F7451D">
        <w:rPr>
          <w:vertAlign w:val="superscript"/>
        </w:rPr>
        <w:t>th</w:t>
      </w:r>
      <w:r>
        <w:t xml:space="preserve"> June. </w:t>
      </w:r>
    </w:p>
    <w:p w14:paraId="6997D05B" w14:textId="77777777" w:rsidR="00A3236D" w:rsidRDefault="00A3236D" w:rsidP="009831E7"/>
    <w:p w14:paraId="4BAF6EA2" w14:textId="77777777" w:rsidR="00A3236D" w:rsidRDefault="00A3236D" w:rsidP="00166174">
      <w:pPr>
        <w:pStyle w:val="ListParagraph"/>
        <w:ind w:left="360"/>
      </w:pPr>
    </w:p>
    <w:p w14:paraId="0D2A37AE" w14:textId="77777777" w:rsidR="00A3236D" w:rsidRDefault="00A3236D" w:rsidP="00A3236D">
      <w:pPr>
        <w:rPr>
          <w:rFonts w:cs="Arial"/>
          <w:b/>
          <w:u w:val="single"/>
        </w:rPr>
      </w:pPr>
      <w:r w:rsidRPr="00752536">
        <w:rPr>
          <w:rFonts w:cs="Arial"/>
          <w:b/>
          <w:u w:val="single"/>
        </w:rPr>
        <w:t>Summary of Actions.</w:t>
      </w:r>
    </w:p>
    <w:p w14:paraId="27A6D71E" w14:textId="77777777" w:rsidR="00A3236D" w:rsidRDefault="00A3236D" w:rsidP="00A3236D">
      <w:pPr>
        <w:rPr>
          <w:rFonts w:cs="Arial"/>
          <w:b/>
          <w:u w:val="single"/>
        </w:rPr>
      </w:pPr>
    </w:p>
    <w:tbl>
      <w:tblPr>
        <w:tblStyle w:val="TableGrid"/>
        <w:tblW w:w="9836" w:type="dxa"/>
        <w:tblInd w:w="108" w:type="dxa"/>
        <w:tblLook w:val="04A0" w:firstRow="1" w:lastRow="0" w:firstColumn="1" w:lastColumn="0" w:noHBand="0" w:noVBand="1"/>
      </w:tblPr>
      <w:tblGrid>
        <w:gridCol w:w="1750"/>
        <w:gridCol w:w="4365"/>
        <w:gridCol w:w="1371"/>
        <w:gridCol w:w="2350"/>
      </w:tblGrid>
      <w:tr w:rsidR="00A3236D" w:rsidRPr="00752536" w14:paraId="39BBDCCB" w14:textId="77777777" w:rsidTr="00256123">
        <w:trPr>
          <w:trHeight w:val="261"/>
        </w:trPr>
        <w:tc>
          <w:tcPr>
            <w:tcW w:w="9836" w:type="dxa"/>
            <w:gridSpan w:val="4"/>
            <w:shd w:val="clear" w:color="auto" w:fill="BFBFBF" w:themeFill="background1" w:themeFillShade="BF"/>
          </w:tcPr>
          <w:p w14:paraId="4697699F" w14:textId="0E861CF9" w:rsidR="00A3236D" w:rsidRPr="00752536" w:rsidRDefault="00A3236D" w:rsidP="00256123">
            <w:pPr>
              <w:tabs>
                <w:tab w:val="left" w:pos="1035"/>
              </w:tabs>
              <w:rPr>
                <w:rFonts w:cs="Arial"/>
                <w:b/>
              </w:rPr>
            </w:pPr>
            <w:r>
              <w:rPr>
                <w:rFonts w:cs="Arial"/>
                <w:b/>
              </w:rPr>
              <w:tab/>
              <w:t>A</w:t>
            </w:r>
            <w:r w:rsidRPr="00752536">
              <w:rPr>
                <w:rFonts w:cs="Arial"/>
                <w:b/>
              </w:rPr>
              <w:t xml:space="preserve">ctions arising from </w:t>
            </w:r>
            <w:r>
              <w:rPr>
                <w:rFonts w:cs="Arial"/>
                <w:b/>
              </w:rPr>
              <w:t xml:space="preserve">CBE Team Meeting </w:t>
            </w:r>
            <w:r w:rsidR="003A4DF0">
              <w:rPr>
                <w:rFonts w:cs="Arial"/>
                <w:b/>
              </w:rPr>
              <w:t>8</w:t>
            </w:r>
            <w:r w:rsidR="003A4DF0" w:rsidRPr="003A4DF0">
              <w:rPr>
                <w:rFonts w:cs="Arial"/>
                <w:b/>
                <w:vertAlign w:val="superscript"/>
              </w:rPr>
              <w:t>th</w:t>
            </w:r>
            <w:r w:rsidR="003A4DF0">
              <w:rPr>
                <w:rFonts w:cs="Arial"/>
                <w:b/>
              </w:rPr>
              <w:t xml:space="preserve"> </w:t>
            </w:r>
            <w:proofErr w:type="gramStart"/>
            <w:r w:rsidR="003A4DF0">
              <w:rPr>
                <w:rFonts w:cs="Arial"/>
                <w:b/>
              </w:rPr>
              <w:t xml:space="preserve">June </w:t>
            </w:r>
            <w:r>
              <w:rPr>
                <w:rFonts w:cs="Arial"/>
                <w:b/>
              </w:rPr>
              <w:t xml:space="preserve"> 2021</w:t>
            </w:r>
            <w:proofErr w:type="gramEnd"/>
          </w:p>
        </w:tc>
      </w:tr>
      <w:tr w:rsidR="00A3236D" w:rsidRPr="00752536" w14:paraId="622CFABD" w14:textId="77777777" w:rsidTr="00256123">
        <w:trPr>
          <w:trHeight w:val="261"/>
        </w:trPr>
        <w:tc>
          <w:tcPr>
            <w:tcW w:w="1750" w:type="dxa"/>
          </w:tcPr>
          <w:p w14:paraId="77121E07" w14:textId="77777777" w:rsidR="00A3236D" w:rsidRPr="00752536" w:rsidRDefault="00A3236D" w:rsidP="00256123">
            <w:pPr>
              <w:rPr>
                <w:rFonts w:cs="Arial"/>
                <w:b/>
              </w:rPr>
            </w:pPr>
            <w:r w:rsidRPr="00752536">
              <w:rPr>
                <w:rFonts w:cs="Arial"/>
                <w:b/>
              </w:rPr>
              <w:t>No.</w:t>
            </w:r>
          </w:p>
        </w:tc>
        <w:tc>
          <w:tcPr>
            <w:tcW w:w="4365" w:type="dxa"/>
          </w:tcPr>
          <w:p w14:paraId="0D16DAEC" w14:textId="77777777" w:rsidR="00A3236D" w:rsidRPr="00752536" w:rsidRDefault="00A3236D" w:rsidP="00256123">
            <w:pPr>
              <w:rPr>
                <w:rFonts w:cs="Arial"/>
                <w:b/>
              </w:rPr>
            </w:pPr>
            <w:r w:rsidRPr="00752536">
              <w:rPr>
                <w:rFonts w:cs="Arial"/>
                <w:b/>
              </w:rPr>
              <w:t>Action</w:t>
            </w:r>
          </w:p>
        </w:tc>
        <w:tc>
          <w:tcPr>
            <w:tcW w:w="1371" w:type="dxa"/>
          </w:tcPr>
          <w:p w14:paraId="40D94442" w14:textId="77777777" w:rsidR="00A3236D" w:rsidRPr="00752536" w:rsidRDefault="00A3236D" w:rsidP="00256123">
            <w:pPr>
              <w:rPr>
                <w:rFonts w:cs="Arial"/>
                <w:b/>
              </w:rPr>
            </w:pPr>
            <w:r w:rsidRPr="00752536">
              <w:rPr>
                <w:rFonts w:cs="Arial"/>
                <w:b/>
              </w:rPr>
              <w:t>Due Date</w:t>
            </w:r>
          </w:p>
        </w:tc>
        <w:tc>
          <w:tcPr>
            <w:tcW w:w="2350" w:type="dxa"/>
          </w:tcPr>
          <w:p w14:paraId="6A1C7E7A" w14:textId="77777777" w:rsidR="00A3236D" w:rsidRPr="00752536" w:rsidRDefault="00A3236D" w:rsidP="00256123">
            <w:pPr>
              <w:rPr>
                <w:rFonts w:cs="Arial"/>
                <w:b/>
              </w:rPr>
            </w:pPr>
            <w:r w:rsidRPr="00752536">
              <w:rPr>
                <w:rFonts w:cs="Arial"/>
                <w:b/>
              </w:rPr>
              <w:t>Responsibility</w:t>
            </w:r>
          </w:p>
        </w:tc>
      </w:tr>
      <w:tr w:rsidR="00A3236D" w:rsidRPr="00752536" w14:paraId="478A7AC2" w14:textId="77777777" w:rsidTr="00256123">
        <w:trPr>
          <w:trHeight w:val="660"/>
        </w:trPr>
        <w:tc>
          <w:tcPr>
            <w:tcW w:w="1750" w:type="dxa"/>
          </w:tcPr>
          <w:p w14:paraId="729C1E7E" w14:textId="29D56D97" w:rsidR="00A3236D" w:rsidRPr="00752536" w:rsidRDefault="00A3236D" w:rsidP="00256123">
            <w:pPr>
              <w:rPr>
                <w:rFonts w:cs="Arial"/>
                <w:b/>
              </w:rPr>
            </w:pPr>
            <w:r w:rsidRPr="0067354E">
              <w:rPr>
                <w:rFonts w:cs="Arial"/>
                <w:b/>
                <w:bCs/>
              </w:rPr>
              <w:t xml:space="preserve">Action </w:t>
            </w:r>
            <w:r>
              <w:rPr>
                <w:rFonts w:cs="Arial"/>
                <w:b/>
                <w:bCs/>
              </w:rPr>
              <w:t>CTM</w:t>
            </w:r>
            <w:r w:rsidR="0025201B">
              <w:rPr>
                <w:rFonts w:cs="Arial"/>
                <w:b/>
                <w:bCs/>
              </w:rPr>
              <w:t>0</w:t>
            </w:r>
            <w:r w:rsidR="003B32C5">
              <w:rPr>
                <w:rFonts w:cs="Arial"/>
                <w:b/>
                <w:bCs/>
              </w:rPr>
              <w:t>2/01</w:t>
            </w:r>
          </w:p>
        </w:tc>
        <w:tc>
          <w:tcPr>
            <w:tcW w:w="4365" w:type="dxa"/>
          </w:tcPr>
          <w:p w14:paraId="4E267EC3" w14:textId="2D7AF85A" w:rsidR="00A3236D" w:rsidRPr="009831E7" w:rsidRDefault="003B32C5" w:rsidP="00A3236D">
            <w:pPr>
              <w:rPr>
                <w:rFonts w:cs="Arial"/>
                <w:bCs/>
                <w:sz w:val="24"/>
                <w:szCs w:val="24"/>
              </w:rPr>
            </w:pPr>
            <w:r>
              <w:rPr>
                <w:rFonts w:cs="Arial"/>
                <w:bCs/>
                <w:sz w:val="24"/>
                <w:szCs w:val="24"/>
              </w:rPr>
              <w:t>KS and CK to look at absorbent mats for -80 freezers.</w:t>
            </w:r>
          </w:p>
        </w:tc>
        <w:tc>
          <w:tcPr>
            <w:tcW w:w="1371" w:type="dxa"/>
          </w:tcPr>
          <w:p w14:paraId="35D9DA8E" w14:textId="1FD32819" w:rsidR="00A3236D" w:rsidRPr="00752536" w:rsidRDefault="003B32C5" w:rsidP="00256123">
            <w:pPr>
              <w:rPr>
                <w:rFonts w:cs="Arial"/>
              </w:rPr>
            </w:pPr>
            <w:r>
              <w:rPr>
                <w:rFonts w:cs="Arial"/>
              </w:rPr>
              <w:t>Aug 2021</w:t>
            </w:r>
          </w:p>
        </w:tc>
        <w:tc>
          <w:tcPr>
            <w:tcW w:w="2350" w:type="dxa"/>
          </w:tcPr>
          <w:p w14:paraId="01A239A7" w14:textId="1ABD7689" w:rsidR="003A4DF0" w:rsidRPr="00752536" w:rsidRDefault="003B32C5" w:rsidP="003A4DF0">
            <w:pPr>
              <w:rPr>
                <w:rFonts w:cs="Arial"/>
              </w:rPr>
            </w:pPr>
            <w:r>
              <w:rPr>
                <w:rFonts w:cs="Arial"/>
              </w:rPr>
              <w:t>CK/KS</w:t>
            </w:r>
          </w:p>
        </w:tc>
      </w:tr>
      <w:tr w:rsidR="001A72C8" w:rsidRPr="00752536" w14:paraId="5E98AF90" w14:textId="77777777" w:rsidTr="00256123">
        <w:trPr>
          <w:trHeight w:val="660"/>
        </w:trPr>
        <w:tc>
          <w:tcPr>
            <w:tcW w:w="1750" w:type="dxa"/>
          </w:tcPr>
          <w:p w14:paraId="7696EC9E" w14:textId="15C4ED13" w:rsidR="001A72C8" w:rsidRPr="0067354E" w:rsidRDefault="001A72C8" w:rsidP="00256123">
            <w:pPr>
              <w:rPr>
                <w:rFonts w:cs="Arial"/>
                <w:b/>
                <w:bCs/>
              </w:rPr>
            </w:pPr>
            <w:r>
              <w:rPr>
                <w:rFonts w:cs="Arial"/>
                <w:b/>
                <w:bCs/>
              </w:rPr>
              <w:t>CTM02/02</w:t>
            </w:r>
          </w:p>
        </w:tc>
        <w:tc>
          <w:tcPr>
            <w:tcW w:w="4365" w:type="dxa"/>
          </w:tcPr>
          <w:p w14:paraId="170055AC" w14:textId="48276DE0" w:rsidR="001A72C8" w:rsidRDefault="001A72C8" w:rsidP="00A3236D">
            <w:pPr>
              <w:rPr>
                <w:rFonts w:cs="Arial"/>
                <w:bCs/>
                <w:sz w:val="24"/>
                <w:szCs w:val="24"/>
              </w:rPr>
            </w:pPr>
            <w:r>
              <w:rPr>
                <w:rFonts w:cs="Arial"/>
                <w:bCs/>
                <w:sz w:val="24"/>
                <w:szCs w:val="24"/>
              </w:rPr>
              <w:t xml:space="preserve">CK and JB to review the </w:t>
            </w:r>
            <w:proofErr w:type="spellStart"/>
            <w:r>
              <w:rPr>
                <w:rFonts w:cs="Arial"/>
                <w:bCs/>
                <w:sz w:val="24"/>
                <w:szCs w:val="24"/>
              </w:rPr>
              <w:t>cryostorage</w:t>
            </w:r>
            <w:proofErr w:type="spellEnd"/>
            <w:r>
              <w:rPr>
                <w:rFonts w:cs="Arial"/>
                <w:bCs/>
                <w:sz w:val="24"/>
                <w:szCs w:val="24"/>
              </w:rPr>
              <w:t xml:space="preserve"> database and Pro-</w:t>
            </w:r>
            <w:proofErr w:type="spellStart"/>
            <w:r>
              <w:rPr>
                <w:rFonts w:cs="Arial"/>
                <w:bCs/>
                <w:sz w:val="24"/>
                <w:szCs w:val="24"/>
              </w:rPr>
              <w:t>curo</w:t>
            </w:r>
            <w:proofErr w:type="spellEnd"/>
            <w:r>
              <w:rPr>
                <w:rFonts w:cs="Arial"/>
                <w:bCs/>
                <w:sz w:val="24"/>
                <w:szCs w:val="24"/>
              </w:rPr>
              <w:t xml:space="preserve"> with the view to moving to one </w:t>
            </w:r>
            <w:proofErr w:type="spellStart"/>
            <w:proofErr w:type="gramStart"/>
            <w:r>
              <w:rPr>
                <w:rFonts w:cs="Arial"/>
                <w:bCs/>
                <w:sz w:val="24"/>
                <w:szCs w:val="24"/>
              </w:rPr>
              <w:t>system.Consider</w:t>
            </w:r>
            <w:proofErr w:type="spellEnd"/>
            <w:proofErr w:type="gramEnd"/>
            <w:r>
              <w:rPr>
                <w:rFonts w:cs="Arial"/>
                <w:bCs/>
                <w:sz w:val="24"/>
                <w:szCs w:val="24"/>
              </w:rPr>
              <w:t xml:space="preserve"> an ‘archive’ system. </w:t>
            </w:r>
          </w:p>
        </w:tc>
        <w:tc>
          <w:tcPr>
            <w:tcW w:w="1371" w:type="dxa"/>
          </w:tcPr>
          <w:p w14:paraId="02E36D19" w14:textId="3C2E320A" w:rsidR="001A72C8" w:rsidRDefault="001A72C8" w:rsidP="00256123">
            <w:pPr>
              <w:rPr>
                <w:rFonts w:cs="Arial"/>
              </w:rPr>
            </w:pPr>
            <w:r>
              <w:rPr>
                <w:rFonts w:cs="Arial"/>
              </w:rPr>
              <w:t>July 2021</w:t>
            </w:r>
          </w:p>
        </w:tc>
        <w:tc>
          <w:tcPr>
            <w:tcW w:w="2350" w:type="dxa"/>
          </w:tcPr>
          <w:p w14:paraId="69DD01BD" w14:textId="3DD9BA13" w:rsidR="001A72C8" w:rsidRDefault="001A72C8" w:rsidP="003A4DF0">
            <w:pPr>
              <w:rPr>
                <w:rFonts w:cs="Arial"/>
              </w:rPr>
            </w:pPr>
            <w:r>
              <w:rPr>
                <w:rFonts w:cs="Arial"/>
              </w:rPr>
              <w:t xml:space="preserve">CK/JB </w:t>
            </w:r>
          </w:p>
        </w:tc>
      </w:tr>
      <w:tr w:rsidR="00396B07" w:rsidRPr="00752536" w14:paraId="7C3DD122" w14:textId="77777777" w:rsidTr="00256123">
        <w:trPr>
          <w:trHeight w:val="660"/>
        </w:trPr>
        <w:tc>
          <w:tcPr>
            <w:tcW w:w="1750" w:type="dxa"/>
          </w:tcPr>
          <w:p w14:paraId="14BF05F8" w14:textId="42C3215F" w:rsidR="00396B07" w:rsidRDefault="00396B07" w:rsidP="00256123">
            <w:pPr>
              <w:rPr>
                <w:rFonts w:cs="Arial"/>
                <w:b/>
                <w:bCs/>
              </w:rPr>
            </w:pPr>
            <w:r>
              <w:rPr>
                <w:rFonts w:cs="Arial"/>
                <w:b/>
                <w:bCs/>
              </w:rPr>
              <w:t>CTM02/03</w:t>
            </w:r>
          </w:p>
        </w:tc>
        <w:tc>
          <w:tcPr>
            <w:tcW w:w="4365" w:type="dxa"/>
          </w:tcPr>
          <w:p w14:paraId="7F54A773" w14:textId="234DDB61" w:rsidR="00396B07" w:rsidRDefault="00396B07" w:rsidP="00A3236D">
            <w:pPr>
              <w:rPr>
                <w:rFonts w:cs="Arial"/>
                <w:bCs/>
                <w:sz w:val="24"/>
                <w:szCs w:val="24"/>
              </w:rPr>
            </w:pPr>
            <w:r>
              <w:rPr>
                <w:rFonts w:cs="Arial"/>
                <w:bCs/>
                <w:sz w:val="24"/>
                <w:szCs w:val="24"/>
              </w:rPr>
              <w:t>CK to review and amend housekeeping system</w:t>
            </w:r>
          </w:p>
        </w:tc>
        <w:tc>
          <w:tcPr>
            <w:tcW w:w="1371" w:type="dxa"/>
          </w:tcPr>
          <w:p w14:paraId="6DA8D4FF" w14:textId="6ECC5C0E" w:rsidR="00396B07" w:rsidRDefault="00396B07" w:rsidP="00256123">
            <w:pPr>
              <w:rPr>
                <w:rFonts w:cs="Arial"/>
              </w:rPr>
            </w:pPr>
            <w:r>
              <w:rPr>
                <w:rFonts w:cs="Arial"/>
              </w:rPr>
              <w:t>Aug 2021</w:t>
            </w:r>
          </w:p>
        </w:tc>
        <w:tc>
          <w:tcPr>
            <w:tcW w:w="2350" w:type="dxa"/>
          </w:tcPr>
          <w:p w14:paraId="01001BF9" w14:textId="73D82DD7" w:rsidR="00396B07" w:rsidRDefault="00396B07" w:rsidP="003A4DF0">
            <w:pPr>
              <w:rPr>
                <w:rFonts w:cs="Arial"/>
              </w:rPr>
            </w:pPr>
            <w:r>
              <w:rPr>
                <w:rFonts w:cs="Arial"/>
              </w:rPr>
              <w:t>CK/KS</w:t>
            </w:r>
          </w:p>
        </w:tc>
      </w:tr>
    </w:tbl>
    <w:p w14:paraId="32623C70" w14:textId="77777777" w:rsidR="000132C1" w:rsidRPr="00184F58" w:rsidRDefault="000132C1" w:rsidP="00936DFC"/>
    <w:p w14:paraId="41A0A0BD" w14:textId="77777777" w:rsidR="00166174" w:rsidRPr="008562F4" w:rsidRDefault="00166174" w:rsidP="00166174"/>
    <w:p w14:paraId="6127C37C" w14:textId="77777777" w:rsidR="000132C1" w:rsidRDefault="000132C1" w:rsidP="000132C1">
      <w:pPr>
        <w:rPr>
          <w:rFonts w:cs="Arial"/>
          <w:b/>
        </w:rPr>
      </w:pPr>
      <w:r w:rsidRPr="00752536">
        <w:rPr>
          <w:rFonts w:cs="Arial"/>
          <w:b/>
        </w:rPr>
        <w:t xml:space="preserve">Date of next meeting: </w:t>
      </w:r>
    </w:p>
    <w:p w14:paraId="4D834A4E" w14:textId="77777777" w:rsidR="000132C1" w:rsidRPr="00752536" w:rsidRDefault="000132C1" w:rsidP="000132C1">
      <w:pPr>
        <w:rPr>
          <w:rFonts w:cs="Arial"/>
          <w:b/>
        </w:rPr>
      </w:pPr>
    </w:p>
    <w:p w14:paraId="40C67F82" w14:textId="541101C7" w:rsidR="000132C1" w:rsidRPr="00752536" w:rsidRDefault="000132C1" w:rsidP="000132C1">
      <w:pPr>
        <w:rPr>
          <w:rFonts w:cs="Arial"/>
        </w:rPr>
      </w:pPr>
      <w:r>
        <w:rPr>
          <w:rFonts w:cs="Arial"/>
        </w:rPr>
        <w:t xml:space="preserve">Date: Tuesday </w:t>
      </w:r>
      <w:r w:rsidR="0035463A">
        <w:rPr>
          <w:rFonts w:cs="Arial"/>
        </w:rPr>
        <w:t>17</w:t>
      </w:r>
      <w:r w:rsidR="0035463A" w:rsidRPr="0035463A">
        <w:rPr>
          <w:rFonts w:cs="Arial"/>
          <w:vertAlign w:val="superscript"/>
        </w:rPr>
        <w:t>th</w:t>
      </w:r>
      <w:r w:rsidR="0035463A">
        <w:rPr>
          <w:rFonts w:cs="Arial"/>
        </w:rPr>
        <w:t xml:space="preserve"> August </w:t>
      </w:r>
      <w:r w:rsidR="00936DFC">
        <w:rPr>
          <w:rFonts w:cs="Arial"/>
        </w:rPr>
        <w:t xml:space="preserve">2021 </w:t>
      </w:r>
    </w:p>
    <w:p w14:paraId="1A166AA8" w14:textId="77777777" w:rsidR="000132C1" w:rsidRPr="00752536" w:rsidRDefault="000132C1" w:rsidP="000132C1">
      <w:pPr>
        <w:rPr>
          <w:rFonts w:cs="Arial"/>
        </w:rPr>
      </w:pPr>
      <w:r w:rsidRPr="00752536">
        <w:rPr>
          <w:rFonts w:cs="Arial"/>
        </w:rPr>
        <w:t>Time: 10am – 11am.</w:t>
      </w:r>
    </w:p>
    <w:p w14:paraId="69066CFF" w14:textId="1CC203E5" w:rsidR="000132C1" w:rsidRPr="00B34364" w:rsidRDefault="000132C1" w:rsidP="000132C1">
      <w:pPr>
        <w:rPr>
          <w:rFonts w:cs="Arial"/>
        </w:rPr>
      </w:pPr>
      <w:r w:rsidRPr="00752536">
        <w:rPr>
          <w:rFonts w:cs="Arial"/>
        </w:rPr>
        <w:t xml:space="preserve">Venue: </w:t>
      </w:r>
      <w:r w:rsidR="00A3236D">
        <w:rPr>
          <w:rFonts w:cs="Arial"/>
        </w:rPr>
        <w:t>Microsoft Teams</w:t>
      </w:r>
    </w:p>
    <w:p w14:paraId="4A434BAD" w14:textId="77777777" w:rsidR="00166174" w:rsidRDefault="00166174" w:rsidP="00166174">
      <w:pPr>
        <w:pStyle w:val="ListParagraph"/>
        <w:ind w:left="360"/>
        <w:rPr>
          <w:b/>
          <w:bCs/>
        </w:rPr>
      </w:pPr>
    </w:p>
    <w:p w14:paraId="12BAFD99" w14:textId="77777777" w:rsidR="00166174" w:rsidRDefault="00166174" w:rsidP="00166174">
      <w:pPr>
        <w:pStyle w:val="ListParagraph"/>
        <w:ind w:left="360"/>
        <w:rPr>
          <w:b/>
          <w:bCs/>
        </w:rPr>
      </w:pPr>
    </w:p>
    <w:p w14:paraId="2A9F9094" w14:textId="35A6CA7D" w:rsidR="00166174" w:rsidRDefault="00166174" w:rsidP="00166174">
      <w:pPr>
        <w:pStyle w:val="ListParagraph"/>
        <w:ind w:left="360"/>
        <w:rPr>
          <w:b/>
          <w:bCs/>
        </w:rPr>
      </w:pPr>
    </w:p>
    <w:p w14:paraId="5AB2F05B" w14:textId="1DBBAFD2" w:rsidR="006A0251" w:rsidRDefault="006A0251" w:rsidP="00166174">
      <w:pPr>
        <w:pStyle w:val="ListParagraph"/>
        <w:ind w:left="360"/>
        <w:rPr>
          <w:b/>
          <w:bCs/>
        </w:rPr>
      </w:pPr>
    </w:p>
    <w:p w14:paraId="4454E02F" w14:textId="07293D33" w:rsidR="006A0251" w:rsidRDefault="006A0251" w:rsidP="00166174">
      <w:pPr>
        <w:pStyle w:val="ListParagraph"/>
        <w:ind w:left="360"/>
        <w:rPr>
          <w:b/>
          <w:bCs/>
        </w:rPr>
      </w:pPr>
    </w:p>
    <w:p w14:paraId="541D8400" w14:textId="0B5DCFDE" w:rsidR="006A0251" w:rsidRDefault="006A0251" w:rsidP="00166174">
      <w:pPr>
        <w:pStyle w:val="ListParagraph"/>
        <w:ind w:left="360"/>
        <w:rPr>
          <w:b/>
          <w:bCs/>
        </w:rPr>
      </w:pPr>
    </w:p>
    <w:p w14:paraId="28FC1F4A" w14:textId="6B4910BA" w:rsidR="006A0251" w:rsidRDefault="006A0251" w:rsidP="00166174">
      <w:pPr>
        <w:pStyle w:val="ListParagraph"/>
        <w:ind w:left="360"/>
        <w:rPr>
          <w:b/>
          <w:bCs/>
        </w:rPr>
      </w:pPr>
    </w:p>
    <w:p w14:paraId="6D13AE46" w14:textId="27119344" w:rsidR="006A0251" w:rsidRDefault="006A0251" w:rsidP="00166174">
      <w:pPr>
        <w:pStyle w:val="ListParagraph"/>
        <w:ind w:left="360"/>
        <w:rPr>
          <w:b/>
          <w:bCs/>
        </w:rPr>
      </w:pPr>
    </w:p>
    <w:p w14:paraId="684B5777" w14:textId="2D67602D" w:rsidR="006A0251" w:rsidRDefault="006A0251" w:rsidP="00166174">
      <w:pPr>
        <w:pStyle w:val="ListParagraph"/>
        <w:ind w:left="360"/>
        <w:rPr>
          <w:b/>
          <w:bCs/>
        </w:rPr>
      </w:pPr>
    </w:p>
    <w:p w14:paraId="71E1600F" w14:textId="6E2F04C0" w:rsidR="006A0251" w:rsidRDefault="006A0251" w:rsidP="00166174">
      <w:pPr>
        <w:pStyle w:val="ListParagraph"/>
        <w:ind w:left="360"/>
        <w:rPr>
          <w:b/>
          <w:bCs/>
        </w:rPr>
      </w:pPr>
    </w:p>
    <w:p w14:paraId="1CD629C5" w14:textId="5F0D3352" w:rsidR="006A0251" w:rsidRDefault="006A0251" w:rsidP="00166174">
      <w:pPr>
        <w:pStyle w:val="ListParagraph"/>
        <w:ind w:left="360"/>
        <w:rPr>
          <w:b/>
          <w:bCs/>
        </w:rPr>
      </w:pPr>
    </w:p>
    <w:p w14:paraId="1876B8F1" w14:textId="1DA1BB76" w:rsidR="006A0251" w:rsidRDefault="006A0251" w:rsidP="00166174">
      <w:pPr>
        <w:pStyle w:val="ListParagraph"/>
        <w:ind w:left="360"/>
        <w:rPr>
          <w:b/>
          <w:bCs/>
        </w:rPr>
      </w:pPr>
    </w:p>
    <w:p w14:paraId="60A16366" w14:textId="69C95795" w:rsidR="006A0251" w:rsidRPr="00811F37" w:rsidRDefault="00811F37" w:rsidP="00166174">
      <w:pPr>
        <w:pStyle w:val="ListParagraph"/>
        <w:ind w:left="360"/>
      </w:pPr>
      <w:r>
        <w:t>1)</w:t>
      </w:r>
      <w:r w:rsidR="00F7451D" w:rsidRPr="00811F37">
        <w:t>KS commented that the BSC inspection and KI testing would be done by a different contractor from previous years. The new LEV DAP was also unclear.</w:t>
      </w:r>
    </w:p>
    <w:p w14:paraId="5E4384D1" w14:textId="5197EE7C" w:rsidR="00811F37" w:rsidRPr="00811F37" w:rsidRDefault="00811F37" w:rsidP="00166174">
      <w:pPr>
        <w:pStyle w:val="ListParagraph"/>
        <w:ind w:left="360"/>
      </w:pPr>
      <w:r>
        <w:t>2)</w:t>
      </w:r>
      <w:r w:rsidRPr="00811F37">
        <w:t>CK commented that herself and Jen had performed a HTA traceability audit in May 2021. There were a few issues with samples being logged on Pro-</w:t>
      </w:r>
      <w:proofErr w:type="spellStart"/>
      <w:r w:rsidRPr="00811F37">
        <w:t>curo</w:t>
      </w:r>
      <w:proofErr w:type="spellEnd"/>
      <w:r w:rsidRPr="00811F37">
        <w:t xml:space="preserve"> but were not in the </w:t>
      </w:r>
      <w:proofErr w:type="spellStart"/>
      <w:r w:rsidRPr="00811F37">
        <w:t>cryobanks</w:t>
      </w:r>
      <w:proofErr w:type="spellEnd"/>
      <w:r w:rsidRPr="00811F37">
        <w:t xml:space="preserve"> and one in the wrong position. Some issues surrounding updating Pro-</w:t>
      </w:r>
      <w:proofErr w:type="spellStart"/>
      <w:proofErr w:type="gramStart"/>
      <w:r w:rsidRPr="00811F37">
        <w:t>curo</w:t>
      </w:r>
      <w:proofErr w:type="spellEnd"/>
      <w:proofErr w:type="gramEnd"/>
      <w:r w:rsidRPr="00811F37">
        <w:t xml:space="preserve"> but the relevant lab users had been contacted.</w:t>
      </w:r>
    </w:p>
    <w:p w14:paraId="067D129F" w14:textId="07401330" w:rsidR="006A0251" w:rsidRDefault="006A0251" w:rsidP="00166174">
      <w:pPr>
        <w:pStyle w:val="ListParagraph"/>
        <w:ind w:left="360"/>
        <w:rPr>
          <w:b/>
          <w:bCs/>
        </w:rPr>
      </w:pPr>
    </w:p>
    <w:p w14:paraId="402CDF78" w14:textId="1485DFEE" w:rsidR="006A0251" w:rsidRDefault="006A0251" w:rsidP="00166174">
      <w:pPr>
        <w:pStyle w:val="ListParagraph"/>
        <w:ind w:left="360"/>
        <w:rPr>
          <w:b/>
          <w:bCs/>
        </w:rPr>
      </w:pPr>
    </w:p>
    <w:p w14:paraId="6EEC5F10" w14:textId="7D07CC17" w:rsidR="006A0251" w:rsidRDefault="006A0251" w:rsidP="00166174">
      <w:pPr>
        <w:pStyle w:val="ListParagraph"/>
        <w:ind w:left="360"/>
        <w:rPr>
          <w:b/>
          <w:bCs/>
        </w:rPr>
      </w:pPr>
    </w:p>
    <w:p w14:paraId="2F2D821F" w14:textId="7FE5AB29" w:rsidR="006A0251" w:rsidRDefault="006A0251" w:rsidP="00166174">
      <w:pPr>
        <w:pStyle w:val="ListParagraph"/>
        <w:ind w:left="360"/>
        <w:rPr>
          <w:b/>
          <w:bCs/>
        </w:rPr>
      </w:pPr>
    </w:p>
    <w:p w14:paraId="28E4442C" w14:textId="581824A0" w:rsidR="006A0251" w:rsidRDefault="006A0251" w:rsidP="00166174">
      <w:pPr>
        <w:pStyle w:val="ListParagraph"/>
        <w:ind w:left="360"/>
        <w:rPr>
          <w:b/>
          <w:bCs/>
        </w:rPr>
      </w:pPr>
    </w:p>
    <w:p w14:paraId="3141E365" w14:textId="47BD684B" w:rsidR="006A0251" w:rsidRDefault="006A0251" w:rsidP="00166174">
      <w:pPr>
        <w:pStyle w:val="ListParagraph"/>
        <w:ind w:left="360"/>
        <w:rPr>
          <w:b/>
          <w:bCs/>
        </w:rPr>
      </w:pPr>
    </w:p>
    <w:p w14:paraId="4856CD7A" w14:textId="77777777" w:rsidR="006A0251" w:rsidRDefault="006A0251" w:rsidP="00166174">
      <w:pPr>
        <w:pStyle w:val="ListParagraph"/>
        <w:ind w:left="360"/>
        <w:rPr>
          <w:b/>
          <w:bCs/>
        </w:rPr>
      </w:pPr>
    </w:p>
    <w:p w14:paraId="467A47DF" w14:textId="77777777" w:rsidR="00166174" w:rsidRPr="00FA3C3E" w:rsidRDefault="00166174" w:rsidP="00166174">
      <w:pPr>
        <w:pStyle w:val="ListParagraph"/>
        <w:ind w:left="360"/>
      </w:pPr>
    </w:p>
    <w:p w14:paraId="5C240223" w14:textId="3FBD2165" w:rsidR="00166174" w:rsidRPr="00FA3C3E" w:rsidRDefault="00936DFC" w:rsidP="00936DFC">
      <w:r>
        <w:t xml:space="preserve">Appendix 1: </w:t>
      </w:r>
      <w:r w:rsidRPr="00936DFC">
        <w:rPr>
          <w:b/>
          <w:bCs/>
        </w:rPr>
        <w:t>CBE Head count</w:t>
      </w:r>
      <w:r>
        <w:t xml:space="preserve"> </w:t>
      </w:r>
    </w:p>
    <w:p w14:paraId="6C72E788" w14:textId="77777777" w:rsidR="00166174" w:rsidRPr="00FA3C3E" w:rsidRDefault="00166174" w:rsidP="00166174">
      <w:pPr>
        <w:pStyle w:val="ListParagraph"/>
        <w:ind w:left="360"/>
      </w:pPr>
      <w:r w:rsidRPr="00FA3C3E">
        <w:t>.</w:t>
      </w:r>
    </w:p>
    <w:p w14:paraId="3A5AD118" w14:textId="77777777" w:rsidR="006A0251" w:rsidRDefault="006A0251" w:rsidP="00166174">
      <w:pPr>
        <w:pStyle w:val="ListParagraph"/>
        <w:ind w:left="360"/>
        <w:rPr>
          <w:b/>
          <w:bCs/>
        </w:rPr>
      </w:pPr>
    </w:p>
    <w:p w14:paraId="773EF8BF" w14:textId="4EBC02F0" w:rsidR="00166174" w:rsidRDefault="003A4DF0" w:rsidP="00166174">
      <w:pPr>
        <w:pStyle w:val="ListParagraph"/>
        <w:ind w:left="360"/>
        <w:rPr>
          <w:b/>
          <w:bCs/>
        </w:rPr>
      </w:pPr>
      <w:r>
        <w:rPr>
          <w:b/>
          <w:bCs/>
        </w:rPr>
        <w:t xml:space="preserve">May Head count </w:t>
      </w:r>
    </w:p>
    <w:p w14:paraId="1DC999DD" w14:textId="5A20839B" w:rsidR="003A4DF0" w:rsidRDefault="003A4DF0" w:rsidP="00166174">
      <w:pPr>
        <w:pStyle w:val="ListParagraph"/>
        <w:ind w:left="360"/>
        <w:rPr>
          <w:b/>
          <w:bCs/>
        </w:rPr>
      </w:pPr>
    </w:p>
    <w:p w14:paraId="2C65C6B9" w14:textId="77777777" w:rsidR="003A4DF0" w:rsidRDefault="003A4DF0" w:rsidP="00166174">
      <w:pPr>
        <w:pStyle w:val="ListParagraph"/>
        <w:ind w:left="360"/>
        <w:rPr>
          <w:b/>
          <w:bCs/>
        </w:rPr>
      </w:pPr>
    </w:p>
    <w:p w14:paraId="45D9B1F8" w14:textId="77777777" w:rsidR="00166174" w:rsidRDefault="00166174" w:rsidP="00166174">
      <w:pPr>
        <w:pStyle w:val="ListParagraph"/>
        <w:ind w:left="360"/>
        <w:rPr>
          <w:b/>
          <w:bCs/>
        </w:rPr>
      </w:pPr>
    </w:p>
    <w:p w14:paraId="707B5458" w14:textId="77777777" w:rsidR="00166174" w:rsidRPr="00F2324A" w:rsidRDefault="00166174" w:rsidP="00166174">
      <w:pPr>
        <w:spacing w:after="0" w:line="240" w:lineRule="auto"/>
        <w:rPr>
          <w:rFonts w:eastAsia="Times New Roman"/>
          <w:lang w:eastAsia="en-GB"/>
        </w:rPr>
      </w:pPr>
    </w:p>
    <w:p w14:paraId="465FA3C3" w14:textId="77777777" w:rsidR="00166174" w:rsidRPr="00DA6E0B" w:rsidRDefault="00166174" w:rsidP="00166174">
      <w:pPr>
        <w:pStyle w:val="ListParagraph"/>
        <w:spacing w:after="0" w:line="240" w:lineRule="auto"/>
        <w:ind w:left="360"/>
        <w:rPr>
          <w:rFonts w:eastAsia="Times New Roman"/>
          <w:lang w:eastAsia="en-GB"/>
        </w:rPr>
      </w:pPr>
    </w:p>
    <w:tbl>
      <w:tblPr>
        <w:tblpPr w:leftFromText="180" w:rightFromText="180" w:vertAnchor="page" w:horzAnchor="page" w:tblpX="1" w:tblpY="3451"/>
        <w:tblW w:w="20280" w:type="dxa"/>
        <w:tblLook w:val="04A0" w:firstRow="1" w:lastRow="0" w:firstColumn="1" w:lastColumn="0" w:noHBand="0" w:noVBand="1"/>
      </w:tblPr>
      <w:tblGrid>
        <w:gridCol w:w="4520"/>
        <w:gridCol w:w="4293"/>
        <w:gridCol w:w="2633"/>
        <w:gridCol w:w="3731"/>
        <w:gridCol w:w="5103"/>
      </w:tblGrid>
      <w:tr w:rsidR="003A4DF0" w:rsidRPr="006A0251" w14:paraId="6F2C43B7" w14:textId="77777777" w:rsidTr="006F463B">
        <w:trPr>
          <w:trHeight w:val="300"/>
        </w:trPr>
        <w:tc>
          <w:tcPr>
            <w:tcW w:w="4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BAEF8" w14:textId="77777777" w:rsidR="003A4DF0" w:rsidRPr="006A0251" w:rsidRDefault="003A4DF0" w:rsidP="006F463B">
            <w:pPr>
              <w:spacing w:after="0" w:line="240" w:lineRule="auto"/>
              <w:rPr>
                <w:rFonts w:ascii="Calibri" w:eastAsia="Times New Roman" w:hAnsi="Calibri" w:cs="Calibri"/>
                <w:b/>
                <w:bCs/>
                <w:color w:val="000000"/>
                <w:lang w:eastAsia="zh-CN"/>
              </w:rPr>
            </w:pPr>
            <w:r w:rsidRPr="006A0251">
              <w:rPr>
                <w:rFonts w:ascii="Calibri" w:eastAsia="Times New Roman" w:hAnsi="Calibri" w:cs="Calibri"/>
                <w:b/>
                <w:bCs/>
                <w:color w:val="000000"/>
                <w:lang w:eastAsia="zh-CN"/>
              </w:rPr>
              <w:lastRenderedPageBreak/>
              <w:t xml:space="preserve">Name </w:t>
            </w:r>
          </w:p>
        </w:tc>
        <w:tc>
          <w:tcPr>
            <w:tcW w:w="4293" w:type="dxa"/>
            <w:tcBorders>
              <w:top w:val="single" w:sz="4" w:space="0" w:color="auto"/>
              <w:left w:val="nil"/>
              <w:bottom w:val="single" w:sz="4" w:space="0" w:color="auto"/>
              <w:right w:val="single" w:sz="4" w:space="0" w:color="auto"/>
            </w:tcBorders>
            <w:shd w:val="clear" w:color="auto" w:fill="auto"/>
            <w:noWrap/>
            <w:vAlign w:val="bottom"/>
            <w:hideMark/>
          </w:tcPr>
          <w:p w14:paraId="0D24111A" w14:textId="77777777" w:rsidR="003A4DF0" w:rsidRPr="006A0251" w:rsidRDefault="003A4DF0" w:rsidP="006F463B">
            <w:pPr>
              <w:spacing w:after="0" w:line="240" w:lineRule="auto"/>
              <w:rPr>
                <w:rFonts w:ascii="Calibri" w:eastAsia="Times New Roman" w:hAnsi="Calibri" w:cs="Calibri"/>
                <w:b/>
                <w:bCs/>
                <w:color w:val="000000"/>
                <w:lang w:eastAsia="zh-CN"/>
              </w:rPr>
            </w:pPr>
            <w:r w:rsidRPr="006A0251">
              <w:rPr>
                <w:rFonts w:ascii="Calibri" w:eastAsia="Times New Roman" w:hAnsi="Calibri" w:cs="Calibri"/>
                <w:b/>
                <w:bCs/>
                <w:color w:val="000000"/>
                <w:lang w:eastAsia="zh-CN"/>
              </w:rPr>
              <w:t xml:space="preserve">Supervisor </w:t>
            </w:r>
          </w:p>
        </w:tc>
        <w:tc>
          <w:tcPr>
            <w:tcW w:w="2633" w:type="dxa"/>
            <w:tcBorders>
              <w:top w:val="single" w:sz="4" w:space="0" w:color="auto"/>
              <w:left w:val="nil"/>
              <w:bottom w:val="single" w:sz="4" w:space="0" w:color="auto"/>
              <w:right w:val="single" w:sz="4" w:space="0" w:color="auto"/>
            </w:tcBorders>
            <w:shd w:val="clear" w:color="auto" w:fill="auto"/>
            <w:noWrap/>
            <w:vAlign w:val="bottom"/>
            <w:hideMark/>
          </w:tcPr>
          <w:p w14:paraId="3BB0BDFB" w14:textId="77777777" w:rsidR="003A4DF0" w:rsidRPr="006A0251" w:rsidRDefault="003A4DF0" w:rsidP="006F463B">
            <w:pPr>
              <w:spacing w:after="0" w:line="240" w:lineRule="auto"/>
              <w:rPr>
                <w:rFonts w:ascii="Calibri" w:eastAsia="Times New Roman" w:hAnsi="Calibri" w:cs="Calibri"/>
                <w:b/>
                <w:bCs/>
                <w:color w:val="000000"/>
                <w:lang w:eastAsia="zh-CN"/>
              </w:rPr>
            </w:pPr>
            <w:r w:rsidRPr="006A0251">
              <w:rPr>
                <w:rFonts w:ascii="Calibri" w:eastAsia="Times New Roman" w:hAnsi="Calibri" w:cs="Calibri"/>
                <w:b/>
                <w:bCs/>
                <w:color w:val="000000"/>
                <w:lang w:eastAsia="zh-CN"/>
              </w:rPr>
              <w:t xml:space="preserve">School </w:t>
            </w:r>
          </w:p>
        </w:tc>
        <w:tc>
          <w:tcPr>
            <w:tcW w:w="3731" w:type="dxa"/>
            <w:tcBorders>
              <w:top w:val="single" w:sz="4" w:space="0" w:color="auto"/>
              <w:left w:val="nil"/>
              <w:bottom w:val="single" w:sz="4" w:space="0" w:color="auto"/>
              <w:right w:val="single" w:sz="4" w:space="0" w:color="auto"/>
            </w:tcBorders>
            <w:shd w:val="clear" w:color="auto" w:fill="auto"/>
            <w:noWrap/>
            <w:vAlign w:val="bottom"/>
            <w:hideMark/>
          </w:tcPr>
          <w:p w14:paraId="06750E1E" w14:textId="77777777" w:rsidR="003A4DF0" w:rsidRPr="006A0251" w:rsidRDefault="003A4DF0" w:rsidP="006F463B">
            <w:pPr>
              <w:spacing w:after="0" w:line="240" w:lineRule="auto"/>
              <w:rPr>
                <w:rFonts w:ascii="Calibri" w:eastAsia="Times New Roman" w:hAnsi="Calibri" w:cs="Calibri"/>
                <w:b/>
                <w:bCs/>
                <w:color w:val="000000"/>
                <w:lang w:eastAsia="zh-CN"/>
              </w:rPr>
            </w:pPr>
            <w:r w:rsidRPr="006A0251">
              <w:rPr>
                <w:rFonts w:ascii="Calibri" w:eastAsia="Times New Roman" w:hAnsi="Calibri" w:cs="Calibri"/>
                <w:b/>
                <w:bCs/>
                <w:color w:val="000000"/>
                <w:lang w:eastAsia="zh-CN"/>
              </w:rPr>
              <w:t>Level</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14:paraId="53AB56C2" w14:textId="77777777" w:rsidR="003A4DF0" w:rsidRPr="006A0251" w:rsidRDefault="003A4DF0" w:rsidP="006F463B">
            <w:pPr>
              <w:spacing w:after="0" w:line="240" w:lineRule="auto"/>
              <w:rPr>
                <w:rFonts w:ascii="Calibri" w:eastAsia="Times New Roman" w:hAnsi="Calibri" w:cs="Calibri"/>
                <w:b/>
                <w:bCs/>
                <w:color w:val="000000"/>
                <w:lang w:eastAsia="zh-CN"/>
              </w:rPr>
            </w:pPr>
            <w:r w:rsidRPr="006A0251">
              <w:rPr>
                <w:rFonts w:ascii="Calibri" w:eastAsia="Times New Roman" w:hAnsi="Calibri" w:cs="Calibri"/>
                <w:b/>
                <w:bCs/>
                <w:color w:val="000000"/>
                <w:lang w:eastAsia="zh-CN"/>
              </w:rPr>
              <w:t xml:space="preserve">Lab </w:t>
            </w:r>
          </w:p>
        </w:tc>
      </w:tr>
      <w:tr w:rsidR="003A4DF0" w:rsidRPr="006A0251" w14:paraId="74B545E2"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102EAB42"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Katie Glen</w:t>
            </w:r>
          </w:p>
        </w:tc>
        <w:tc>
          <w:tcPr>
            <w:tcW w:w="4293" w:type="dxa"/>
            <w:tcBorders>
              <w:top w:val="nil"/>
              <w:left w:val="nil"/>
              <w:bottom w:val="single" w:sz="4" w:space="0" w:color="auto"/>
              <w:right w:val="single" w:sz="4" w:space="0" w:color="auto"/>
            </w:tcBorders>
            <w:shd w:val="clear" w:color="auto" w:fill="auto"/>
            <w:noWrap/>
            <w:vAlign w:val="bottom"/>
            <w:hideMark/>
          </w:tcPr>
          <w:p w14:paraId="696CCC7B"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Rob Thomas</w:t>
            </w:r>
          </w:p>
        </w:tc>
        <w:tc>
          <w:tcPr>
            <w:tcW w:w="2633" w:type="dxa"/>
            <w:tcBorders>
              <w:top w:val="nil"/>
              <w:left w:val="nil"/>
              <w:bottom w:val="single" w:sz="4" w:space="0" w:color="auto"/>
              <w:right w:val="single" w:sz="4" w:space="0" w:color="auto"/>
            </w:tcBorders>
            <w:shd w:val="clear" w:color="auto" w:fill="auto"/>
            <w:noWrap/>
            <w:vAlign w:val="bottom"/>
            <w:hideMark/>
          </w:tcPr>
          <w:p w14:paraId="0DED6BCB"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684D0DCE"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RA </w:t>
            </w:r>
          </w:p>
        </w:tc>
        <w:tc>
          <w:tcPr>
            <w:tcW w:w="5103" w:type="dxa"/>
            <w:tcBorders>
              <w:top w:val="nil"/>
              <w:left w:val="nil"/>
              <w:bottom w:val="single" w:sz="4" w:space="0" w:color="auto"/>
              <w:right w:val="single" w:sz="4" w:space="0" w:color="auto"/>
            </w:tcBorders>
            <w:shd w:val="clear" w:color="auto" w:fill="auto"/>
            <w:noWrap/>
            <w:vAlign w:val="bottom"/>
            <w:hideMark/>
          </w:tcPr>
          <w:p w14:paraId="6F17877A"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H21</w:t>
            </w:r>
            <w:r>
              <w:rPr>
                <w:rFonts w:ascii="Calibri" w:eastAsia="Times New Roman" w:hAnsi="Calibri" w:cs="Calibri"/>
                <w:color w:val="000000"/>
                <w:lang w:eastAsia="zh-CN"/>
              </w:rPr>
              <w:t>/ABS</w:t>
            </w:r>
          </w:p>
        </w:tc>
      </w:tr>
      <w:tr w:rsidR="003A4DF0" w:rsidRPr="006A0251" w14:paraId="604C6E5D"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6946E4F6"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Rob Thomas</w:t>
            </w:r>
          </w:p>
        </w:tc>
        <w:tc>
          <w:tcPr>
            <w:tcW w:w="4293" w:type="dxa"/>
            <w:tcBorders>
              <w:top w:val="nil"/>
              <w:left w:val="nil"/>
              <w:bottom w:val="single" w:sz="4" w:space="0" w:color="auto"/>
              <w:right w:val="single" w:sz="4" w:space="0" w:color="auto"/>
            </w:tcBorders>
            <w:shd w:val="clear" w:color="auto" w:fill="auto"/>
            <w:noWrap/>
            <w:vAlign w:val="bottom"/>
            <w:hideMark/>
          </w:tcPr>
          <w:p w14:paraId="5FCAA6EE"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w:t>
            </w:r>
          </w:p>
        </w:tc>
        <w:tc>
          <w:tcPr>
            <w:tcW w:w="2633" w:type="dxa"/>
            <w:tcBorders>
              <w:top w:val="nil"/>
              <w:left w:val="nil"/>
              <w:bottom w:val="single" w:sz="4" w:space="0" w:color="auto"/>
              <w:right w:val="single" w:sz="4" w:space="0" w:color="auto"/>
            </w:tcBorders>
            <w:shd w:val="clear" w:color="auto" w:fill="auto"/>
            <w:noWrap/>
            <w:vAlign w:val="bottom"/>
            <w:hideMark/>
          </w:tcPr>
          <w:p w14:paraId="7C72D212"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5BF20608"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Professor </w:t>
            </w:r>
          </w:p>
        </w:tc>
        <w:tc>
          <w:tcPr>
            <w:tcW w:w="5103" w:type="dxa"/>
            <w:tcBorders>
              <w:top w:val="nil"/>
              <w:left w:val="nil"/>
              <w:bottom w:val="single" w:sz="4" w:space="0" w:color="auto"/>
              <w:right w:val="single" w:sz="4" w:space="0" w:color="auto"/>
            </w:tcBorders>
            <w:shd w:val="clear" w:color="auto" w:fill="auto"/>
            <w:noWrap/>
            <w:vAlign w:val="bottom"/>
            <w:hideMark/>
          </w:tcPr>
          <w:p w14:paraId="6EDE46BB" w14:textId="77777777" w:rsidR="003A4DF0" w:rsidRPr="006A0251" w:rsidRDefault="003A4DF0" w:rsidP="006F463B">
            <w:pPr>
              <w:spacing w:after="0" w:line="240" w:lineRule="auto"/>
              <w:rPr>
                <w:rFonts w:ascii="Calibri" w:eastAsia="Times New Roman" w:hAnsi="Calibri" w:cs="Calibri"/>
                <w:vanish/>
                <w:color w:val="000000"/>
                <w:lang w:eastAsia="zh-CN"/>
              </w:rPr>
            </w:pPr>
            <w:r w:rsidRPr="006A0251">
              <w:rPr>
                <w:rFonts w:ascii="Calibri" w:eastAsia="Times New Roman" w:hAnsi="Calibri" w:cs="Calibri"/>
                <w:color w:val="000000"/>
                <w:lang w:eastAsia="zh-CN"/>
              </w:rPr>
              <w:t> </w:t>
            </w:r>
            <w:r>
              <w:rPr>
                <w:rFonts w:ascii="Calibri" w:eastAsia="Times New Roman" w:hAnsi="Calibri" w:cs="Calibri"/>
                <w:color w:val="000000"/>
                <w:lang w:eastAsia="zh-CN"/>
              </w:rPr>
              <w:t>H21/ABS</w:t>
            </w:r>
          </w:p>
        </w:tc>
      </w:tr>
      <w:tr w:rsidR="003A4DF0" w:rsidRPr="006A0251" w14:paraId="7DFD29FC"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6F32DE7E"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Jon Harriman</w:t>
            </w:r>
          </w:p>
        </w:tc>
        <w:tc>
          <w:tcPr>
            <w:tcW w:w="4293" w:type="dxa"/>
            <w:tcBorders>
              <w:top w:val="nil"/>
              <w:left w:val="nil"/>
              <w:bottom w:val="single" w:sz="4" w:space="0" w:color="auto"/>
              <w:right w:val="single" w:sz="4" w:space="0" w:color="auto"/>
            </w:tcBorders>
            <w:shd w:val="clear" w:color="auto" w:fill="auto"/>
            <w:noWrap/>
            <w:vAlign w:val="bottom"/>
            <w:hideMark/>
          </w:tcPr>
          <w:p w14:paraId="0D8E7985"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Rob Thomas</w:t>
            </w:r>
          </w:p>
        </w:tc>
        <w:tc>
          <w:tcPr>
            <w:tcW w:w="2633" w:type="dxa"/>
            <w:tcBorders>
              <w:top w:val="nil"/>
              <w:left w:val="nil"/>
              <w:bottom w:val="single" w:sz="4" w:space="0" w:color="auto"/>
              <w:right w:val="single" w:sz="4" w:space="0" w:color="auto"/>
            </w:tcBorders>
            <w:shd w:val="clear" w:color="auto" w:fill="auto"/>
            <w:noWrap/>
            <w:vAlign w:val="bottom"/>
            <w:hideMark/>
          </w:tcPr>
          <w:p w14:paraId="2DD88C9A"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6796CD01"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Research Technician </w:t>
            </w:r>
          </w:p>
        </w:tc>
        <w:tc>
          <w:tcPr>
            <w:tcW w:w="5103" w:type="dxa"/>
            <w:tcBorders>
              <w:top w:val="nil"/>
              <w:left w:val="nil"/>
              <w:bottom w:val="single" w:sz="4" w:space="0" w:color="auto"/>
              <w:right w:val="single" w:sz="4" w:space="0" w:color="auto"/>
            </w:tcBorders>
            <w:shd w:val="clear" w:color="auto" w:fill="auto"/>
            <w:noWrap/>
            <w:vAlign w:val="bottom"/>
            <w:hideMark/>
          </w:tcPr>
          <w:p w14:paraId="1F439022"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H21</w:t>
            </w:r>
            <w:r>
              <w:rPr>
                <w:rFonts w:ascii="Calibri" w:eastAsia="Times New Roman" w:hAnsi="Calibri" w:cs="Calibri"/>
                <w:color w:val="000000"/>
                <w:lang w:eastAsia="zh-CN"/>
              </w:rPr>
              <w:t>/ABS</w:t>
            </w:r>
          </w:p>
        </w:tc>
      </w:tr>
      <w:tr w:rsidR="003A4DF0" w:rsidRPr="006A0251" w14:paraId="5BD06E9A"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7440AD3E"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Catherine Beltran -Rendon </w:t>
            </w:r>
          </w:p>
        </w:tc>
        <w:tc>
          <w:tcPr>
            <w:tcW w:w="4293" w:type="dxa"/>
            <w:tcBorders>
              <w:top w:val="nil"/>
              <w:left w:val="nil"/>
              <w:bottom w:val="single" w:sz="4" w:space="0" w:color="auto"/>
              <w:right w:val="single" w:sz="4" w:space="0" w:color="auto"/>
            </w:tcBorders>
            <w:shd w:val="clear" w:color="auto" w:fill="auto"/>
            <w:noWrap/>
            <w:vAlign w:val="bottom"/>
            <w:hideMark/>
          </w:tcPr>
          <w:p w14:paraId="704317BC"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Rob Thomas</w:t>
            </w:r>
          </w:p>
        </w:tc>
        <w:tc>
          <w:tcPr>
            <w:tcW w:w="2633" w:type="dxa"/>
            <w:tcBorders>
              <w:top w:val="nil"/>
              <w:left w:val="nil"/>
              <w:bottom w:val="single" w:sz="4" w:space="0" w:color="auto"/>
              <w:right w:val="single" w:sz="4" w:space="0" w:color="auto"/>
            </w:tcBorders>
            <w:shd w:val="clear" w:color="auto" w:fill="auto"/>
            <w:noWrap/>
            <w:vAlign w:val="bottom"/>
            <w:hideMark/>
          </w:tcPr>
          <w:p w14:paraId="58F27D02"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69B29D5A"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PhD</w:t>
            </w:r>
          </w:p>
        </w:tc>
        <w:tc>
          <w:tcPr>
            <w:tcW w:w="5103" w:type="dxa"/>
            <w:tcBorders>
              <w:top w:val="nil"/>
              <w:left w:val="nil"/>
              <w:bottom w:val="single" w:sz="4" w:space="0" w:color="auto"/>
              <w:right w:val="single" w:sz="4" w:space="0" w:color="auto"/>
            </w:tcBorders>
            <w:shd w:val="clear" w:color="auto" w:fill="auto"/>
            <w:noWrap/>
            <w:vAlign w:val="bottom"/>
            <w:hideMark/>
          </w:tcPr>
          <w:p w14:paraId="044B678E"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H21</w:t>
            </w:r>
          </w:p>
        </w:tc>
      </w:tr>
      <w:tr w:rsidR="003A4DF0" w:rsidRPr="006A0251" w14:paraId="0BA7916B"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662FF6BD" w14:textId="77777777" w:rsidR="003A4DF0" w:rsidRPr="006A0251"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Maryam Shariatzadeh</w:t>
            </w:r>
          </w:p>
        </w:tc>
        <w:tc>
          <w:tcPr>
            <w:tcW w:w="4293" w:type="dxa"/>
            <w:tcBorders>
              <w:top w:val="nil"/>
              <w:left w:val="nil"/>
              <w:bottom w:val="single" w:sz="4" w:space="0" w:color="auto"/>
              <w:right w:val="single" w:sz="4" w:space="0" w:color="auto"/>
            </w:tcBorders>
            <w:shd w:val="clear" w:color="auto" w:fill="auto"/>
            <w:noWrap/>
            <w:vAlign w:val="bottom"/>
            <w:hideMark/>
          </w:tcPr>
          <w:p w14:paraId="5919A6F9"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Rob Thomas</w:t>
            </w:r>
          </w:p>
        </w:tc>
        <w:tc>
          <w:tcPr>
            <w:tcW w:w="2633" w:type="dxa"/>
            <w:tcBorders>
              <w:top w:val="nil"/>
              <w:left w:val="nil"/>
              <w:bottom w:val="single" w:sz="4" w:space="0" w:color="auto"/>
              <w:right w:val="single" w:sz="4" w:space="0" w:color="auto"/>
            </w:tcBorders>
            <w:shd w:val="clear" w:color="auto" w:fill="auto"/>
            <w:noWrap/>
            <w:vAlign w:val="bottom"/>
            <w:hideMark/>
          </w:tcPr>
          <w:p w14:paraId="48277107"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2C27F9D4"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RA </w:t>
            </w:r>
          </w:p>
        </w:tc>
        <w:tc>
          <w:tcPr>
            <w:tcW w:w="5103" w:type="dxa"/>
            <w:tcBorders>
              <w:top w:val="nil"/>
              <w:left w:val="nil"/>
              <w:bottom w:val="single" w:sz="4" w:space="0" w:color="auto"/>
              <w:right w:val="single" w:sz="4" w:space="0" w:color="auto"/>
            </w:tcBorders>
            <w:shd w:val="clear" w:color="auto" w:fill="auto"/>
            <w:noWrap/>
            <w:vAlign w:val="bottom"/>
            <w:hideMark/>
          </w:tcPr>
          <w:p w14:paraId="14A7FD28"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w:t>
            </w:r>
            <w:r>
              <w:rPr>
                <w:rFonts w:ascii="Calibri" w:eastAsia="Times New Roman" w:hAnsi="Calibri" w:cs="Calibri"/>
                <w:color w:val="000000"/>
                <w:lang w:eastAsia="zh-CN"/>
              </w:rPr>
              <w:t>1</w:t>
            </w:r>
          </w:p>
        </w:tc>
      </w:tr>
      <w:tr w:rsidR="003A4DF0" w:rsidRPr="006A0251" w14:paraId="12CCB7AC"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36827DF4"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Laura Erdos </w:t>
            </w:r>
          </w:p>
        </w:tc>
        <w:tc>
          <w:tcPr>
            <w:tcW w:w="4293" w:type="dxa"/>
            <w:tcBorders>
              <w:top w:val="nil"/>
              <w:left w:val="nil"/>
              <w:bottom w:val="single" w:sz="4" w:space="0" w:color="auto"/>
              <w:right w:val="single" w:sz="4" w:space="0" w:color="auto"/>
            </w:tcBorders>
            <w:shd w:val="clear" w:color="auto" w:fill="auto"/>
            <w:noWrap/>
            <w:vAlign w:val="bottom"/>
            <w:hideMark/>
          </w:tcPr>
          <w:p w14:paraId="4726C970"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Rob Thomas </w:t>
            </w:r>
            <w:proofErr w:type="gramStart"/>
            <w:r w:rsidRPr="006A0251">
              <w:rPr>
                <w:rFonts w:ascii="Calibri" w:eastAsia="Times New Roman" w:hAnsi="Calibri" w:cs="Calibri"/>
                <w:color w:val="000000"/>
                <w:lang w:eastAsia="zh-CN"/>
              </w:rPr>
              <w:t>( ABS</w:t>
            </w:r>
            <w:proofErr w:type="gramEnd"/>
            <w:r w:rsidRPr="006A0251">
              <w:rPr>
                <w:rFonts w:ascii="Calibri" w:eastAsia="Times New Roman" w:hAnsi="Calibri" w:cs="Calibri"/>
                <w:color w:val="000000"/>
                <w:lang w:eastAsia="zh-CN"/>
              </w:rPr>
              <w:t xml:space="preserve"> staff ) </w:t>
            </w:r>
          </w:p>
        </w:tc>
        <w:tc>
          <w:tcPr>
            <w:tcW w:w="2633" w:type="dxa"/>
            <w:tcBorders>
              <w:top w:val="nil"/>
              <w:left w:val="nil"/>
              <w:bottom w:val="single" w:sz="4" w:space="0" w:color="auto"/>
              <w:right w:val="single" w:sz="4" w:space="0" w:color="auto"/>
            </w:tcBorders>
            <w:shd w:val="clear" w:color="auto" w:fill="auto"/>
            <w:noWrap/>
            <w:vAlign w:val="bottom"/>
            <w:hideMark/>
          </w:tcPr>
          <w:p w14:paraId="360AB8B0"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w:t>
            </w:r>
          </w:p>
        </w:tc>
        <w:tc>
          <w:tcPr>
            <w:tcW w:w="3731" w:type="dxa"/>
            <w:tcBorders>
              <w:top w:val="nil"/>
              <w:left w:val="nil"/>
              <w:bottom w:val="single" w:sz="4" w:space="0" w:color="auto"/>
              <w:right w:val="single" w:sz="4" w:space="0" w:color="auto"/>
            </w:tcBorders>
            <w:shd w:val="clear" w:color="auto" w:fill="auto"/>
            <w:noWrap/>
            <w:vAlign w:val="bottom"/>
            <w:hideMark/>
          </w:tcPr>
          <w:p w14:paraId="545BFA19"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ABS Staff </w:t>
            </w:r>
          </w:p>
        </w:tc>
        <w:tc>
          <w:tcPr>
            <w:tcW w:w="5103" w:type="dxa"/>
            <w:tcBorders>
              <w:top w:val="nil"/>
              <w:left w:val="nil"/>
              <w:bottom w:val="single" w:sz="4" w:space="0" w:color="auto"/>
              <w:right w:val="single" w:sz="4" w:space="0" w:color="auto"/>
            </w:tcBorders>
            <w:shd w:val="clear" w:color="auto" w:fill="auto"/>
            <w:noWrap/>
            <w:vAlign w:val="bottom"/>
            <w:hideMark/>
          </w:tcPr>
          <w:p w14:paraId="679679D4"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H21</w:t>
            </w:r>
            <w:r>
              <w:rPr>
                <w:rFonts w:ascii="Calibri" w:eastAsia="Times New Roman" w:hAnsi="Calibri" w:cs="Calibri"/>
                <w:color w:val="000000"/>
                <w:lang w:eastAsia="zh-CN"/>
              </w:rPr>
              <w:t>/ABS</w:t>
            </w:r>
          </w:p>
        </w:tc>
      </w:tr>
      <w:tr w:rsidR="003A4DF0" w:rsidRPr="006A0251" w14:paraId="5F753276"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52AF0C69"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Jen </w:t>
            </w:r>
            <w:proofErr w:type="spellStart"/>
            <w:r w:rsidRPr="006A0251">
              <w:rPr>
                <w:rFonts w:ascii="Calibri" w:eastAsia="Times New Roman" w:hAnsi="Calibri" w:cs="Calibri"/>
                <w:color w:val="000000"/>
                <w:lang w:eastAsia="zh-CN"/>
              </w:rPr>
              <w:t>Bowdrey</w:t>
            </w:r>
            <w:proofErr w:type="spellEnd"/>
            <w:r w:rsidRPr="006A0251">
              <w:rPr>
                <w:rFonts w:ascii="Calibri" w:eastAsia="Times New Roman" w:hAnsi="Calibri" w:cs="Calibri"/>
                <w:color w:val="000000"/>
                <w:lang w:eastAsia="zh-CN"/>
              </w:rPr>
              <w:t xml:space="preserve"> </w:t>
            </w:r>
          </w:p>
        </w:tc>
        <w:tc>
          <w:tcPr>
            <w:tcW w:w="4293" w:type="dxa"/>
            <w:tcBorders>
              <w:top w:val="nil"/>
              <w:left w:val="nil"/>
              <w:bottom w:val="single" w:sz="4" w:space="0" w:color="auto"/>
              <w:right w:val="single" w:sz="4" w:space="0" w:color="auto"/>
            </w:tcBorders>
            <w:shd w:val="clear" w:color="auto" w:fill="auto"/>
            <w:noWrap/>
            <w:vAlign w:val="bottom"/>
            <w:hideMark/>
          </w:tcPr>
          <w:p w14:paraId="207C0A90"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Karen Coopman</w:t>
            </w:r>
          </w:p>
        </w:tc>
        <w:tc>
          <w:tcPr>
            <w:tcW w:w="2633" w:type="dxa"/>
            <w:tcBorders>
              <w:top w:val="nil"/>
              <w:left w:val="nil"/>
              <w:bottom w:val="single" w:sz="4" w:space="0" w:color="auto"/>
              <w:right w:val="single" w:sz="4" w:space="0" w:color="auto"/>
            </w:tcBorders>
            <w:shd w:val="clear" w:color="auto" w:fill="auto"/>
            <w:noWrap/>
            <w:vAlign w:val="bottom"/>
            <w:hideMark/>
          </w:tcPr>
          <w:p w14:paraId="51ADF7CD"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AACME</w:t>
            </w:r>
          </w:p>
        </w:tc>
        <w:tc>
          <w:tcPr>
            <w:tcW w:w="3731" w:type="dxa"/>
            <w:tcBorders>
              <w:top w:val="nil"/>
              <w:left w:val="nil"/>
              <w:bottom w:val="single" w:sz="4" w:space="0" w:color="auto"/>
              <w:right w:val="single" w:sz="4" w:space="0" w:color="auto"/>
            </w:tcBorders>
            <w:shd w:val="clear" w:color="auto" w:fill="auto"/>
            <w:noWrap/>
            <w:vAlign w:val="bottom"/>
            <w:hideMark/>
          </w:tcPr>
          <w:p w14:paraId="1A0843E0"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Technician</w:t>
            </w:r>
          </w:p>
        </w:tc>
        <w:tc>
          <w:tcPr>
            <w:tcW w:w="5103" w:type="dxa"/>
            <w:tcBorders>
              <w:top w:val="nil"/>
              <w:left w:val="nil"/>
              <w:bottom w:val="single" w:sz="4" w:space="0" w:color="auto"/>
              <w:right w:val="single" w:sz="4" w:space="0" w:color="auto"/>
            </w:tcBorders>
            <w:shd w:val="clear" w:color="auto" w:fill="auto"/>
            <w:noWrap/>
            <w:vAlign w:val="bottom"/>
            <w:hideMark/>
          </w:tcPr>
          <w:p w14:paraId="4A209807"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H23</w:t>
            </w:r>
          </w:p>
        </w:tc>
      </w:tr>
      <w:tr w:rsidR="003A4DF0" w:rsidRPr="006A0251" w14:paraId="6195C935"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2E1DC49E"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Nishant Joglekar </w:t>
            </w:r>
          </w:p>
        </w:tc>
        <w:tc>
          <w:tcPr>
            <w:tcW w:w="4293" w:type="dxa"/>
            <w:tcBorders>
              <w:top w:val="nil"/>
              <w:left w:val="nil"/>
              <w:bottom w:val="single" w:sz="4" w:space="0" w:color="auto"/>
              <w:right w:val="single" w:sz="4" w:space="0" w:color="auto"/>
            </w:tcBorders>
            <w:shd w:val="clear" w:color="auto" w:fill="auto"/>
            <w:noWrap/>
            <w:vAlign w:val="bottom"/>
            <w:hideMark/>
          </w:tcPr>
          <w:p w14:paraId="470C9C84"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Karen Coopman/Elizabeth Ratcliffe </w:t>
            </w:r>
          </w:p>
        </w:tc>
        <w:tc>
          <w:tcPr>
            <w:tcW w:w="2633" w:type="dxa"/>
            <w:tcBorders>
              <w:top w:val="nil"/>
              <w:left w:val="nil"/>
              <w:bottom w:val="single" w:sz="4" w:space="0" w:color="auto"/>
              <w:right w:val="single" w:sz="4" w:space="0" w:color="auto"/>
            </w:tcBorders>
            <w:shd w:val="clear" w:color="auto" w:fill="auto"/>
            <w:noWrap/>
            <w:vAlign w:val="bottom"/>
            <w:hideMark/>
          </w:tcPr>
          <w:p w14:paraId="49DD59DB"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AACME</w:t>
            </w:r>
          </w:p>
        </w:tc>
        <w:tc>
          <w:tcPr>
            <w:tcW w:w="3731" w:type="dxa"/>
            <w:tcBorders>
              <w:top w:val="nil"/>
              <w:left w:val="nil"/>
              <w:bottom w:val="single" w:sz="4" w:space="0" w:color="auto"/>
              <w:right w:val="single" w:sz="4" w:space="0" w:color="auto"/>
            </w:tcBorders>
            <w:shd w:val="clear" w:color="auto" w:fill="auto"/>
            <w:noWrap/>
            <w:vAlign w:val="bottom"/>
            <w:hideMark/>
          </w:tcPr>
          <w:p w14:paraId="4BCD0199"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PhD</w:t>
            </w:r>
          </w:p>
        </w:tc>
        <w:tc>
          <w:tcPr>
            <w:tcW w:w="5103" w:type="dxa"/>
            <w:tcBorders>
              <w:top w:val="nil"/>
              <w:left w:val="nil"/>
              <w:bottom w:val="single" w:sz="4" w:space="0" w:color="auto"/>
              <w:right w:val="single" w:sz="4" w:space="0" w:color="auto"/>
            </w:tcBorders>
            <w:shd w:val="clear" w:color="auto" w:fill="auto"/>
            <w:noWrap/>
            <w:vAlign w:val="bottom"/>
            <w:hideMark/>
          </w:tcPr>
          <w:p w14:paraId="12C318A9"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H23</w:t>
            </w:r>
          </w:p>
        </w:tc>
      </w:tr>
      <w:tr w:rsidR="003A4DF0" w:rsidRPr="006A0251" w14:paraId="15927157"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4A54F0D6"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Jenna Davis</w:t>
            </w:r>
          </w:p>
        </w:tc>
        <w:tc>
          <w:tcPr>
            <w:tcW w:w="4293" w:type="dxa"/>
            <w:tcBorders>
              <w:top w:val="nil"/>
              <w:left w:val="nil"/>
              <w:bottom w:val="single" w:sz="4" w:space="0" w:color="auto"/>
              <w:right w:val="single" w:sz="4" w:space="0" w:color="auto"/>
            </w:tcBorders>
            <w:shd w:val="clear" w:color="auto" w:fill="auto"/>
            <w:noWrap/>
            <w:vAlign w:val="bottom"/>
            <w:hideMark/>
          </w:tcPr>
          <w:p w14:paraId="37A821E0"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Elizabeth Ratcliffe</w:t>
            </w:r>
          </w:p>
        </w:tc>
        <w:tc>
          <w:tcPr>
            <w:tcW w:w="2633" w:type="dxa"/>
            <w:tcBorders>
              <w:top w:val="nil"/>
              <w:left w:val="nil"/>
              <w:bottom w:val="single" w:sz="4" w:space="0" w:color="auto"/>
              <w:right w:val="single" w:sz="4" w:space="0" w:color="auto"/>
            </w:tcBorders>
            <w:shd w:val="clear" w:color="auto" w:fill="auto"/>
            <w:noWrap/>
            <w:vAlign w:val="bottom"/>
            <w:hideMark/>
          </w:tcPr>
          <w:p w14:paraId="482869F0"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AACME</w:t>
            </w:r>
          </w:p>
        </w:tc>
        <w:tc>
          <w:tcPr>
            <w:tcW w:w="3731" w:type="dxa"/>
            <w:tcBorders>
              <w:top w:val="nil"/>
              <w:left w:val="nil"/>
              <w:bottom w:val="single" w:sz="4" w:space="0" w:color="auto"/>
              <w:right w:val="single" w:sz="4" w:space="0" w:color="auto"/>
            </w:tcBorders>
            <w:shd w:val="clear" w:color="auto" w:fill="auto"/>
            <w:noWrap/>
            <w:vAlign w:val="bottom"/>
            <w:hideMark/>
          </w:tcPr>
          <w:p w14:paraId="5174F4AD"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PhD</w:t>
            </w:r>
          </w:p>
        </w:tc>
        <w:tc>
          <w:tcPr>
            <w:tcW w:w="5103" w:type="dxa"/>
            <w:tcBorders>
              <w:top w:val="nil"/>
              <w:left w:val="nil"/>
              <w:bottom w:val="single" w:sz="4" w:space="0" w:color="auto"/>
              <w:right w:val="single" w:sz="4" w:space="0" w:color="auto"/>
            </w:tcBorders>
            <w:shd w:val="clear" w:color="auto" w:fill="auto"/>
            <w:noWrap/>
            <w:vAlign w:val="bottom"/>
            <w:hideMark/>
          </w:tcPr>
          <w:p w14:paraId="0EDB7E8C"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H25/H29</w:t>
            </w:r>
          </w:p>
        </w:tc>
      </w:tr>
      <w:tr w:rsidR="003A4DF0" w:rsidRPr="006A0251" w14:paraId="03163E78"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2E12DE17" w14:textId="77777777" w:rsidR="003A4DF0" w:rsidRPr="006A0251"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 xml:space="preserve">Hugo Bell </w:t>
            </w:r>
          </w:p>
        </w:tc>
        <w:tc>
          <w:tcPr>
            <w:tcW w:w="4293" w:type="dxa"/>
            <w:tcBorders>
              <w:top w:val="nil"/>
              <w:left w:val="nil"/>
              <w:bottom w:val="single" w:sz="4" w:space="0" w:color="auto"/>
              <w:right w:val="single" w:sz="4" w:space="0" w:color="auto"/>
            </w:tcBorders>
            <w:shd w:val="clear" w:color="auto" w:fill="auto"/>
            <w:noWrap/>
            <w:vAlign w:val="bottom"/>
            <w:hideMark/>
          </w:tcPr>
          <w:p w14:paraId="24DED6C6" w14:textId="77777777" w:rsidR="003A4DF0" w:rsidRPr="006A0251"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 xml:space="preserve">Carmen Torres </w:t>
            </w:r>
          </w:p>
        </w:tc>
        <w:tc>
          <w:tcPr>
            <w:tcW w:w="2633" w:type="dxa"/>
            <w:tcBorders>
              <w:top w:val="nil"/>
              <w:left w:val="nil"/>
              <w:bottom w:val="single" w:sz="4" w:space="0" w:color="auto"/>
              <w:right w:val="single" w:sz="4" w:space="0" w:color="auto"/>
            </w:tcBorders>
            <w:shd w:val="clear" w:color="auto" w:fill="auto"/>
            <w:noWrap/>
            <w:vAlign w:val="bottom"/>
            <w:hideMark/>
          </w:tcPr>
          <w:p w14:paraId="13E2292C" w14:textId="77777777" w:rsidR="003A4DF0" w:rsidRPr="006A0251"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66523C26" w14:textId="77777777" w:rsidR="003A4DF0" w:rsidRPr="006A0251"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PhD</w:t>
            </w:r>
          </w:p>
        </w:tc>
        <w:tc>
          <w:tcPr>
            <w:tcW w:w="5103" w:type="dxa"/>
            <w:tcBorders>
              <w:top w:val="nil"/>
              <w:left w:val="nil"/>
              <w:bottom w:val="single" w:sz="4" w:space="0" w:color="auto"/>
              <w:right w:val="single" w:sz="4" w:space="0" w:color="auto"/>
            </w:tcBorders>
            <w:shd w:val="clear" w:color="auto" w:fill="auto"/>
            <w:noWrap/>
            <w:vAlign w:val="bottom"/>
            <w:hideMark/>
          </w:tcPr>
          <w:p w14:paraId="7BDA5C5C" w14:textId="77777777" w:rsidR="003A4DF0" w:rsidRPr="006A0251"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H23</w:t>
            </w:r>
          </w:p>
        </w:tc>
      </w:tr>
      <w:tr w:rsidR="003A4DF0" w:rsidRPr="006A0251" w14:paraId="16891B88"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07673D9D"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Praveen Kavari </w:t>
            </w:r>
          </w:p>
        </w:tc>
        <w:tc>
          <w:tcPr>
            <w:tcW w:w="4293" w:type="dxa"/>
            <w:tcBorders>
              <w:top w:val="nil"/>
              <w:left w:val="nil"/>
              <w:bottom w:val="single" w:sz="4" w:space="0" w:color="auto"/>
              <w:right w:val="single" w:sz="4" w:space="0" w:color="auto"/>
            </w:tcBorders>
            <w:shd w:val="clear" w:color="auto" w:fill="auto"/>
            <w:noWrap/>
            <w:vAlign w:val="bottom"/>
            <w:hideMark/>
          </w:tcPr>
          <w:p w14:paraId="1EB37679"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Sourav </w:t>
            </w:r>
            <w:proofErr w:type="spellStart"/>
            <w:r w:rsidRPr="006A0251">
              <w:rPr>
                <w:rFonts w:ascii="Calibri" w:eastAsia="Times New Roman" w:hAnsi="Calibri" w:cs="Calibri"/>
                <w:color w:val="000000"/>
                <w:lang w:eastAsia="zh-CN"/>
              </w:rPr>
              <w:t>Ghoush</w:t>
            </w:r>
            <w:proofErr w:type="spellEnd"/>
            <w:r w:rsidRPr="006A0251">
              <w:rPr>
                <w:rFonts w:ascii="Calibri" w:eastAsia="Times New Roman" w:hAnsi="Calibri" w:cs="Calibri"/>
                <w:color w:val="000000"/>
                <w:lang w:eastAsia="zh-CN"/>
              </w:rPr>
              <w:t xml:space="preserve"> </w:t>
            </w:r>
          </w:p>
        </w:tc>
        <w:tc>
          <w:tcPr>
            <w:tcW w:w="2633" w:type="dxa"/>
            <w:tcBorders>
              <w:top w:val="nil"/>
              <w:left w:val="nil"/>
              <w:bottom w:val="single" w:sz="4" w:space="0" w:color="auto"/>
              <w:right w:val="single" w:sz="4" w:space="0" w:color="auto"/>
            </w:tcBorders>
            <w:shd w:val="clear" w:color="auto" w:fill="auto"/>
            <w:noWrap/>
            <w:vAlign w:val="bottom"/>
            <w:hideMark/>
          </w:tcPr>
          <w:p w14:paraId="65D4C089"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2DEB2864"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PhD</w:t>
            </w:r>
          </w:p>
        </w:tc>
        <w:tc>
          <w:tcPr>
            <w:tcW w:w="5103" w:type="dxa"/>
            <w:tcBorders>
              <w:top w:val="nil"/>
              <w:left w:val="nil"/>
              <w:bottom w:val="single" w:sz="4" w:space="0" w:color="auto"/>
              <w:right w:val="single" w:sz="4" w:space="0" w:color="auto"/>
            </w:tcBorders>
            <w:shd w:val="clear" w:color="auto" w:fill="auto"/>
            <w:noWrap/>
            <w:vAlign w:val="bottom"/>
            <w:hideMark/>
          </w:tcPr>
          <w:p w14:paraId="3179539A"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T208b </w:t>
            </w:r>
            <w:proofErr w:type="gramStart"/>
            <w:r w:rsidRPr="006A0251">
              <w:rPr>
                <w:rFonts w:ascii="Calibri" w:eastAsia="Times New Roman" w:hAnsi="Calibri" w:cs="Calibri"/>
                <w:color w:val="000000"/>
                <w:lang w:eastAsia="zh-CN"/>
              </w:rPr>
              <w:t>( Wolfson</w:t>
            </w:r>
            <w:proofErr w:type="gramEnd"/>
            <w:r w:rsidRPr="006A0251">
              <w:rPr>
                <w:rFonts w:ascii="Calibri" w:eastAsia="Times New Roman" w:hAnsi="Calibri" w:cs="Calibri"/>
                <w:color w:val="000000"/>
                <w:lang w:eastAsia="zh-CN"/>
              </w:rPr>
              <w:t xml:space="preserve">) </w:t>
            </w:r>
          </w:p>
        </w:tc>
      </w:tr>
      <w:tr w:rsidR="003A4DF0" w:rsidRPr="006A0251" w14:paraId="5A5EC18E"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24F1E90E"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Jakub Nasterski</w:t>
            </w:r>
          </w:p>
        </w:tc>
        <w:tc>
          <w:tcPr>
            <w:tcW w:w="4293" w:type="dxa"/>
            <w:tcBorders>
              <w:top w:val="nil"/>
              <w:left w:val="nil"/>
              <w:bottom w:val="single" w:sz="4" w:space="0" w:color="auto"/>
              <w:right w:val="single" w:sz="4" w:space="0" w:color="auto"/>
            </w:tcBorders>
            <w:shd w:val="clear" w:color="auto" w:fill="auto"/>
            <w:noWrap/>
            <w:vAlign w:val="bottom"/>
            <w:hideMark/>
          </w:tcPr>
          <w:p w14:paraId="6F867DD9"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Sourav </w:t>
            </w:r>
            <w:proofErr w:type="spellStart"/>
            <w:r w:rsidRPr="006A0251">
              <w:rPr>
                <w:rFonts w:ascii="Calibri" w:eastAsia="Times New Roman" w:hAnsi="Calibri" w:cs="Calibri"/>
                <w:color w:val="000000"/>
                <w:lang w:eastAsia="zh-CN"/>
              </w:rPr>
              <w:t>Ghoush</w:t>
            </w:r>
            <w:proofErr w:type="spellEnd"/>
            <w:r w:rsidRPr="006A0251">
              <w:rPr>
                <w:rFonts w:ascii="Calibri" w:eastAsia="Times New Roman" w:hAnsi="Calibri" w:cs="Calibri"/>
                <w:color w:val="000000"/>
                <w:lang w:eastAsia="zh-CN"/>
              </w:rPr>
              <w:t xml:space="preserve"> </w:t>
            </w:r>
          </w:p>
        </w:tc>
        <w:tc>
          <w:tcPr>
            <w:tcW w:w="2633" w:type="dxa"/>
            <w:tcBorders>
              <w:top w:val="nil"/>
              <w:left w:val="nil"/>
              <w:bottom w:val="single" w:sz="4" w:space="0" w:color="auto"/>
              <w:right w:val="single" w:sz="4" w:space="0" w:color="auto"/>
            </w:tcBorders>
            <w:shd w:val="clear" w:color="auto" w:fill="auto"/>
            <w:noWrap/>
            <w:vAlign w:val="bottom"/>
            <w:hideMark/>
          </w:tcPr>
          <w:p w14:paraId="1596DDC7"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57C6DD27"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PhD</w:t>
            </w:r>
          </w:p>
        </w:tc>
        <w:tc>
          <w:tcPr>
            <w:tcW w:w="5103" w:type="dxa"/>
            <w:tcBorders>
              <w:top w:val="nil"/>
              <w:left w:val="nil"/>
              <w:bottom w:val="single" w:sz="4" w:space="0" w:color="auto"/>
              <w:right w:val="single" w:sz="4" w:space="0" w:color="auto"/>
            </w:tcBorders>
            <w:shd w:val="clear" w:color="auto" w:fill="auto"/>
            <w:noWrap/>
            <w:vAlign w:val="bottom"/>
            <w:hideMark/>
          </w:tcPr>
          <w:p w14:paraId="031F1469"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H34/</w:t>
            </w:r>
            <w:r>
              <w:rPr>
                <w:rFonts w:ascii="Calibri" w:eastAsia="Times New Roman" w:hAnsi="Calibri" w:cs="Calibri"/>
                <w:color w:val="000000"/>
                <w:lang w:eastAsia="zh-CN"/>
              </w:rPr>
              <w:t>T208b</w:t>
            </w:r>
          </w:p>
        </w:tc>
      </w:tr>
      <w:tr w:rsidR="003A4DF0" w:rsidRPr="006A0251" w14:paraId="79AD5A8D"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00345463"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Ann Lawrence </w:t>
            </w:r>
          </w:p>
        </w:tc>
        <w:tc>
          <w:tcPr>
            <w:tcW w:w="4293" w:type="dxa"/>
            <w:tcBorders>
              <w:top w:val="nil"/>
              <w:left w:val="nil"/>
              <w:bottom w:val="single" w:sz="4" w:space="0" w:color="auto"/>
              <w:right w:val="single" w:sz="4" w:space="0" w:color="auto"/>
            </w:tcBorders>
            <w:shd w:val="clear" w:color="auto" w:fill="auto"/>
            <w:noWrap/>
            <w:vAlign w:val="bottom"/>
            <w:hideMark/>
          </w:tcPr>
          <w:p w14:paraId="7295FE61"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Sourav </w:t>
            </w:r>
            <w:proofErr w:type="spellStart"/>
            <w:r w:rsidRPr="006A0251">
              <w:rPr>
                <w:rFonts w:ascii="Calibri" w:eastAsia="Times New Roman" w:hAnsi="Calibri" w:cs="Calibri"/>
                <w:color w:val="000000"/>
                <w:lang w:eastAsia="zh-CN"/>
              </w:rPr>
              <w:t>Ghoush</w:t>
            </w:r>
            <w:proofErr w:type="spellEnd"/>
            <w:r w:rsidRPr="006A0251">
              <w:rPr>
                <w:rFonts w:ascii="Calibri" w:eastAsia="Times New Roman" w:hAnsi="Calibri" w:cs="Calibri"/>
                <w:color w:val="000000"/>
                <w:lang w:eastAsia="zh-CN"/>
              </w:rPr>
              <w:t xml:space="preserve"> </w:t>
            </w:r>
          </w:p>
        </w:tc>
        <w:tc>
          <w:tcPr>
            <w:tcW w:w="2633" w:type="dxa"/>
            <w:tcBorders>
              <w:top w:val="nil"/>
              <w:left w:val="nil"/>
              <w:bottom w:val="single" w:sz="4" w:space="0" w:color="auto"/>
              <w:right w:val="single" w:sz="4" w:space="0" w:color="auto"/>
            </w:tcBorders>
            <w:shd w:val="clear" w:color="auto" w:fill="auto"/>
            <w:noWrap/>
            <w:vAlign w:val="bottom"/>
            <w:hideMark/>
          </w:tcPr>
          <w:p w14:paraId="7F4CB3B7"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3C977209"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PhD</w:t>
            </w:r>
          </w:p>
        </w:tc>
        <w:tc>
          <w:tcPr>
            <w:tcW w:w="5103" w:type="dxa"/>
            <w:tcBorders>
              <w:top w:val="nil"/>
              <w:left w:val="nil"/>
              <w:bottom w:val="single" w:sz="4" w:space="0" w:color="auto"/>
              <w:right w:val="single" w:sz="4" w:space="0" w:color="auto"/>
            </w:tcBorders>
            <w:shd w:val="clear" w:color="auto" w:fill="auto"/>
            <w:noWrap/>
            <w:vAlign w:val="bottom"/>
            <w:hideMark/>
          </w:tcPr>
          <w:p w14:paraId="18FE952B"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T208b </w:t>
            </w:r>
            <w:proofErr w:type="gramStart"/>
            <w:r w:rsidRPr="006A0251">
              <w:rPr>
                <w:rFonts w:ascii="Calibri" w:eastAsia="Times New Roman" w:hAnsi="Calibri" w:cs="Calibri"/>
                <w:color w:val="000000"/>
                <w:lang w:eastAsia="zh-CN"/>
              </w:rPr>
              <w:t>( Wolfson</w:t>
            </w:r>
            <w:proofErr w:type="gramEnd"/>
            <w:r w:rsidRPr="006A0251">
              <w:rPr>
                <w:rFonts w:ascii="Calibri" w:eastAsia="Times New Roman" w:hAnsi="Calibri" w:cs="Calibri"/>
                <w:color w:val="000000"/>
                <w:lang w:eastAsia="zh-CN"/>
              </w:rPr>
              <w:t xml:space="preserve">) </w:t>
            </w:r>
          </w:p>
        </w:tc>
      </w:tr>
      <w:tr w:rsidR="003A4DF0" w:rsidRPr="006A0251" w14:paraId="7571F238"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0A77BB74"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Sammy Wilson </w:t>
            </w:r>
          </w:p>
        </w:tc>
        <w:tc>
          <w:tcPr>
            <w:tcW w:w="4293" w:type="dxa"/>
            <w:tcBorders>
              <w:top w:val="nil"/>
              <w:left w:val="nil"/>
              <w:bottom w:val="single" w:sz="4" w:space="0" w:color="auto"/>
              <w:right w:val="single" w:sz="4" w:space="0" w:color="auto"/>
            </w:tcBorders>
            <w:shd w:val="clear" w:color="auto" w:fill="auto"/>
            <w:noWrap/>
            <w:vAlign w:val="bottom"/>
            <w:hideMark/>
          </w:tcPr>
          <w:p w14:paraId="2E5EF7BB"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w:t>
            </w:r>
          </w:p>
        </w:tc>
        <w:tc>
          <w:tcPr>
            <w:tcW w:w="2633" w:type="dxa"/>
            <w:tcBorders>
              <w:top w:val="nil"/>
              <w:left w:val="nil"/>
              <w:bottom w:val="single" w:sz="4" w:space="0" w:color="auto"/>
              <w:right w:val="single" w:sz="4" w:space="0" w:color="auto"/>
            </w:tcBorders>
            <w:shd w:val="clear" w:color="auto" w:fill="auto"/>
            <w:noWrap/>
            <w:vAlign w:val="bottom"/>
            <w:hideMark/>
          </w:tcPr>
          <w:p w14:paraId="0C528951"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556AADBC"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Lecturer </w:t>
            </w:r>
          </w:p>
        </w:tc>
        <w:tc>
          <w:tcPr>
            <w:tcW w:w="5103" w:type="dxa"/>
            <w:tcBorders>
              <w:top w:val="nil"/>
              <w:left w:val="nil"/>
              <w:bottom w:val="single" w:sz="4" w:space="0" w:color="auto"/>
              <w:right w:val="single" w:sz="4" w:space="0" w:color="auto"/>
            </w:tcBorders>
            <w:shd w:val="clear" w:color="auto" w:fill="auto"/>
            <w:noWrap/>
            <w:vAlign w:val="bottom"/>
            <w:hideMark/>
          </w:tcPr>
          <w:p w14:paraId="7897DFCF"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H25</w:t>
            </w:r>
            <w:r>
              <w:rPr>
                <w:rFonts w:ascii="Calibri" w:eastAsia="Times New Roman" w:hAnsi="Calibri" w:cs="Calibri"/>
                <w:color w:val="000000"/>
                <w:lang w:eastAsia="zh-CN"/>
              </w:rPr>
              <w:t>/H23</w:t>
            </w:r>
          </w:p>
        </w:tc>
      </w:tr>
      <w:tr w:rsidR="003A4DF0" w:rsidRPr="006A0251" w14:paraId="3EC7EF28"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2F664F72"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Fern Ellis</w:t>
            </w:r>
          </w:p>
        </w:tc>
        <w:tc>
          <w:tcPr>
            <w:tcW w:w="4293" w:type="dxa"/>
            <w:tcBorders>
              <w:top w:val="nil"/>
              <w:left w:val="nil"/>
              <w:bottom w:val="single" w:sz="4" w:space="0" w:color="auto"/>
              <w:right w:val="single" w:sz="4" w:space="0" w:color="auto"/>
            </w:tcBorders>
            <w:shd w:val="clear" w:color="auto" w:fill="auto"/>
            <w:noWrap/>
            <w:vAlign w:val="bottom"/>
            <w:hideMark/>
          </w:tcPr>
          <w:p w14:paraId="0302A10F"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Sammy Wilson </w:t>
            </w:r>
          </w:p>
        </w:tc>
        <w:tc>
          <w:tcPr>
            <w:tcW w:w="2633" w:type="dxa"/>
            <w:tcBorders>
              <w:top w:val="nil"/>
              <w:left w:val="nil"/>
              <w:bottom w:val="single" w:sz="4" w:space="0" w:color="auto"/>
              <w:right w:val="single" w:sz="4" w:space="0" w:color="auto"/>
            </w:tcBorders>
            <w:shd w:val="clear" w:color="auto" w:fill="auto"/>
            <w:noWrap/>
            <w:vAlign w:val="bottom"/>
            <w:hideMark/>
          </w:tcPr>
          <w:p w14:paraId="16E96B5B"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13C850AA"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Part C </w:t>
            </w:r>
          </w:p>
        </w:tc>
        <w:tc>
          <w:tcPr>
            <w:tcW w:w="5103" w:type="dxa"/>
            <w:tcBorders>
              <w:top w:val="nil"/>
              <w:left w:val="nil"/>
              <w:bottom w:val="single" w:sz="4" w:space="0" w:color="auto"/>
              <w:right w:val="single" w:sz="4" w:space="0" w:color="auto"/>
            </w:tcBorders>
            <w:shd w:val="clear" w:color="auto" w:fill="auto"/>
            <w:noWrap/>
            <w:vAlign w:val="bottom"/>
            <w:hideMark/>
          </w:tcPr>
          <w:p w14:paraId="06CB42A2"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H25</w:t>
            </w:r>
            <w:r>
              <w:rPr>
                <w:rFonts w:ascii="Calibri" w:eastAsia="Times New Roman" w:hAnsi="Calibri" w:cs="Calibri"/>
                <w:color w:val="000000"/>
                <w:lang w:eastAsia="zh-CN"/>
              </w:rPr>
              <w:t>/H23</w:t>
            </w:r>
          </w:p>
        </w:tc>
      </w:tr>
      <w:tr w:rsidR="003A4DF0" w:rsidRPr="006A0251" w14:paraId="6530C3AE"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172EB51D"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Ben Fisher </w:t>
            </w:r>
          </w:p>
        </w:tc>
        <w:tc>
          <w:tcPr>
            <w:tcW w:w="4293" w:type="dxa"/>
            <w:tcBorders>
              <w:top w:val="nil"/>
              <w:left w:val="nil"/>
              <w:bottom w:val="single" w:sz="4" w:space="0" w:color="auto"/>
              <w:right w:val="single" w:sz="4" w:space="0" w:color="auto"/>
            </w:tcBorders>
            <w:shd w:val="clear" w:color="auto" w:fill="auto"/>
            <w:noWrap/>
            <w:vAlign w:val="bottom"/>
            <w:hideMark/>
          </w:tcPr>
          <w:p w14:paraId="75E6DC5E"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Sammy Wilson </w:t>
            </w:r>
          </w:p>
        </w:tc>
        <w:tc>
          <w:tcPr>
            <w:tcW w:w="2633" w:type="dxa"/>
            <w:tcBorders>
              <w:top w:val="nil"/>
              <w:left w:val="nil"/>
              <w:bottom w:val="single" w:sz="4" w:space="0" w:color="auto"/>
              <w:right w:val="single" w:sz="4" w:space="0" w:color="auto"/>
            </w:tcBorders>
            <w:shd w:val="clear" w:color="auto" w:fill="auto"/>
            <w:noWrap/>
            <w:vAlign w:val="bottom"/>
            <w:hideMark/>
          </w:tcPr>
          <w:p w14:paraId="34A10340"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200686E4"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Part C </w:t>
            </w:r>
          </w:p>
        </w:tc>
        <w:tc>
          <w:tcPr>
            <w:tcW w:w="5103" w:type="dxa"/>
            <w:tcBorders>
              <w:top w:val="nil"/>
              <w:left w:val="nil"/>
              <w:bottom w:val="single" w:sz="4" w:space="0" w:color="auto"/>
              <w:right w:val="single" w:sz="4" w:space="0" w:color="auto"/>
            </w:tcBorders>
            <w:shd w:val="clear" w:color="auto" w:fill="auto"/>
            <w:noWrap/>
            <w:vAlign w:val="bottom"/>
            <w:hideMark/>
          </w:tcPr>
          <w:p w14:paraId="3571AE19"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H25</w:t>
            </w:r>
            <w:r>
              <w:rPr>
                <w:rFonts w:ascii="Calibri" w:eastAsia="Times New Roman" w:hAnsi="Calibri" w:cs="Calibri"/>
                <w:color w:val="000000"/>
                <w:lang w:eastAsia="zh-CN"/>
              </w:rPr>
              <w:t>/H23</w:t>
            </w:r>
          </w:p>
        </w:tc>
      </w:tr>
      <w:tr w:rsidR="003A4DF0" w:rsidRPr="006A0251" w14:paraId="282A6620"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1ACFD8CF"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Ria Toumpaniari </w:t>
            </w:r>
          </w:p>
        </w:tc>
        <w:tc>
          <w:tcPr>
            <w:tcW w:w="4293" w:type="dxa"/>
            <w:tcBorders>
              <w:top w:val="nil"/>
              <w:left w:val="nil"/>
              <w:bottom w:val="single" w:sz="4" w:space="0" w:color="auto"/>
              <w:right w:val="single" w:sz="4" w:space="0" w:color="auto"/>
            </w:tcBorders>
            <w:shd w:val="clear" w:color="auto" w:fill="auto"/>
            <w:noWrap/>
            <w:vAlign w:val="bottom"/>
            <w:hideMark/>
          </w:tcPr>
          <w:p w14:paraId="32BD3493"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Sotiris Korossis </w:t>
            </w:r>
          </w:p>
        </w:tc>
        <w:tc>
          <w:tcPr>
            <w:tcW w:w="2633" w:type="dxa"/>
            <w:tcBorders>
              <w:top w:val="nil"/>
              <w:left w:val="nil"/>
              <w:bottom w:val="single" w:sz="4" w:space="0" w:color="auto"/>
              <w:right w:val="single" w:sz="4" w:space="0" w:color="auto"/>
            </w:tcBorders>
            <w:shd w:val="clear" w:color="auto" w:fill="auto"/>
            <w:noWrap/>
            <w:vAlign w:val="bottom"/>
            <w:hideMark/>
          </w:tcPr>
          <w:p w14:paraId="1F96A7CC"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single" w:sz="4" w:space="0" w:color="auto"/>
              <w:right w:val="single" w:sz="4" w:space="0" w:color="auto"/>
            </w:tcBorders>
            <w:shd w:val="clear" w:color="auto" w:fill="auto"/>
            <w:noWrap/>
            <w:vAlign w:val="bottom"/>
            <w:hideMark/>
          </w:tcPr>
          <w:p w14:paraId="71B00005"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RA </w:t>
            </w:r>
          </w:p>
        </w:tc>
        <w:tc>
          <w:tcPr>
            <w:tcW w:w="5103" w:type="dxa"/>
            <w:tcBorders>
              <w:top w:val="nil"/>
              <w:left w:val="nil"/>
              <w:bottom w:val="single" w:sz="4" w:space="0" w:color="auto"/>
              <w:right w:val="single" w:sz="4" w:space="0" w:color="auto"/>
            </w:tcBorders>
            <w:shd w:val="clear" w:color="auto" w:fill="auto"/>
            <w:noWrap/>
            <w:vAlign w:val="bottom"/>
            <w:hideMark/>
          </w:tcPr>
          <w:p w14:paraId="07FDA187"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H25</w:t>
            </w:r>
            <w:r>
              <w:rPr>
                <w:rFonts w:ascii="Calibri" w:eastAsia="Times New Roman" w:hAnsi="Calibri" w:cs="Calibri"/>
                <w:color w:val="000000"/>
                <w:lang w:eastAsia="zh-CN"/>
              </w:rPr>
              <w:t>/H27/H23</w:t>
            </w:r>
          </w:p>
        </w:tc>
      </w:tr>
      <w:tr w:rsidR="003A4DF0" w:rsidRPr="006A0251" w14:paraId="3B294735" w14:textId="77777777" w:rsidTr="006F463B">
        <w:trPr>
          <w:trHeight w:val="300"/>
        </w:trPr>
        <w:tc>
          <w:tcPr>
            <w:tcW w:w="4520" w:type="dxa"/>
            <w:tcBorders>
              <w:top w:val="nil"/>
              <w:left w:val="single" w:sz="4" w:space="0" w:color="auto"/>
              <w:bottom w:val="nil"/>
              <w:right w:val="single" w:sz="4" w:space="0" w:color="auto"/>
            </w:tcBorders>
            <w:shd w:val="clear" w:color="auto" w:fill="auto"/>
            <w:noWrap/>
            <w:vAlign w:val="bottom"/>
            <w:hideMark/>
          </w:tcPr>
          <w:p w14:paraId="7D9CA84C"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Maria Pavlidou </w:t>
            </w:r>
          </w:p>
        </w:tc>
        <w:tc>
          <w:tcPr>
            <w:tcW w:w="4293" w:type="dxa"/>
            <w:tcBorders>
              <w:top w:val="nil"/>
              <w:left w:val="nil"/>
              <w:bottom w:val="nil"/>
              <w:right w:val="single" w:sz="4" w:space="0" w:color="auto"/>
            </w:tcBorders>
            <w:shd w:val="clear" w:color="auto" w:fill="auto"/>
            <w:noWrap/>
            <w:vAlign w:val="bottom"/>
            <w:hideMark/>
          </w:tcPr>
          <w:p w14:paraId="7DF1612B"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Sotiris Korossis </w:t>
            </w:r>
          </w:p>
        </w:tc>
        <w:tc>
          <w:tcPr>
            <w:tcW w:w="2633" w:type="dxa"/>
            <w:tcBorders>
              <w:top w:val="nil"/>
              <w:left w:val="nil"/>
              <w:bottom w:val="nil"/>
              <w:right w:val="single" w:sz="4" w:space="0" w:color="auto"/>
            </w:tcBorders>
            <w:shd w:val="clear" w:color="auto" w:fill="auto"/>
            <w:noWrap/>
            <w:vAlign w:val="bottom"/>
            <w:hideMark/>
          </w:tcPr>
          <w:p w14:paraId="3029AEAD"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 xml:space="preserve">Wolfson </w:t>
            </w:r>
          </w:p>
        </w:tc>
        <w:tc>
          <w:tcPr>
            <w:tcW w:w="3731" w:type="dxa"/>
            <w:tcBorders>
              <w:top w:val="nil"/>
              <w:left w:val="nil"/>
              <w:bottom w:val="nil"/>
              <w:right w:val="single" w:sz="4" w:space="0" w:color="auto"/>
            </w:tcBorders>
            <w:shd w:val="clear" w:color="auto" w:fill="auto"/>
            <w:noWrap/>
            <w:vAlign w:val="bottom"/>
            <w:hideMark/>
          </w:tcPr>
          <w:p w14:paraId="4A1EE6A8"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PhD</w:t>
            </w:r>
          </w:p>
        </w:tc>
        <w:tc>
          <w:tcPr>
            <w:tcW w:w="5103" w:type="dxa"/>
            <w:tcBorders>
              <w:top w:val="nil"/>
              <w:left w:val="nil"/>
              <w:bottom w:val="nil"/>
              <w:right w:val="single" w:sz="4" w:space="0" w:color="auto"/>
            </w:tcBorders>
            <w:shd w:val="clear" w:color="auto" w:fill="auto"/>
            <w:noWrap/>
            <w:vAlign w:val="bottom"/>
            <w:hideMark/>
          </w:tcPr>
          <w:p w14:paraId="1E83A3A2" w14:textId="77777777" w:rsidR="003A4DF0" w:rsidRPr="006A0251" w:rsidRDefault="003A4DF0" w:rsidP="006F463B">
            <w:pPr>
              <w:spacing w:after="0" w:line="240" w:lineRule="auto"/>
              <w:rPr>
                <w:rFonts w:ascii="Calibri" w:eastAsia="Times New Roman" w:hAnsi="Calibri" w:cs="Calibri"/>
                <w:color w:val="000000"/>
                <w:lang w:eastAsia="zh-CN"/>
              </w:rPr>
            </w:pPr>
            <w:r w:rsidRPr="006A0251">
              <w:rPr>
                <w:rFonts w:ascii="Calibri" w:eastAsia="Times New Roman" w:hAnsi="Calibri" w:cs="Calibri"/>
                <w:color w:val="000000"/>
                <w:lang w:eastAsia="zh-CN"/>
              </w:rPr>
              <w:t>H25</w:t>
            </w:r>
            <w:r>
              <w:rPr>
                <w:rFonts w:ascii="Calibri" w:eastAsia="Times New Roman" w:hAnsi="Calibri" w:cs="Calibri"/>
                <w:color w:val="000000"/>
                <w:lang w:eastAsia="zh-CN"/>
              </w:rPr>
              <w:t>/H27</w:t>
            </w:r>
          </w:p>
        </w:tc>
      </w:tr>
      <w:tr w:rsidR="003A4DF0" w:rsidRPr="006A0251" w14:paraId="5F3C468C" w14:textId="77777777" w:rsidTr="006F463B">
        <w:trPr>
          <w:trHeight w:val="300"/>
        </w:trPr>
        <w:tc>
          <w:tcPr>
            <w:tcW w:w="4520" w:type="dxa"/>
            <w:tcBorders>
              <w:top w:val="nil"/>
              <w:left w:val="single" w:sz="4" w:space="0" w:color="auto"/>
              <w:bottom w:val="nil"/>
              <w:right w:val="single" w:sz="4" w:space="0" w:color="auto"/>
            </w:tcBorders>
            <w:shd w:val="clear" w:color="auto" w:fill="auto"/>
            <w:noWrap/>
            <w:vAlign w:val="bottom"/>
          </w:tcPr>
          <w:p w14:paraId="399D8F6D" w14:textId="77777777" w:rsidR="003A4DF0" w:rsidRPr="006A0251"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 xml:space="preserve">Michelle Magee </w:t>
            </w:r>
          </w:p>
        </w:tc>
        <w:tc>
          <w:tcPr>
            <w:tcW w:w="4293" w:type="dxa"/>
            <w:tcBorders>
              <w:top w:val="nil"/>
              <w:left w:val="nil"/>
              <w:bottom w:val="nil"/>
              <w:right w:val="single" w:sz="4" w:space="0" w:color="auto"/>
            </w:tcBorders>
            <w:shd w:val="clear" w:color="auto" w:fill="auto"/>
            <w:noWrap/>
            <w:vAlign w:val="bottom"/>
          </w:tcPr>
          <w:p w14:paraId="6C9413E6" w14:textId="77777777" w:rsidR="003A4DF0" w:rsidRPr="006A0251"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Karen Coopman</w:t>
            </w:r>
          </w:p>
        </w:tc>
        <w:tc>
          <w:tcPr>
            <w:tcW w:w="2633" w:type="dxa"/>
            <w:tcBorders>
              <w:top w:val="nil"/>
              <w:left w:val="nil"/>
              <w:bottom w:val="nil"/>
              <w:right w:val="single" w:sz="4" w:space="0" w:color="auto"/>
            </w:tcBorders>
            <w:shd w:val="clear" w:color="auto" w:fill="auto"/>
            <w:noWrap/>
            <w:vAlign w:val="bottom"/>
          </w:tcPr>
          <w:p w14:paraId="07CC4D74" w14:textId="77777777" w:rsidR="003A4DF0" w:rsidRPr="006A0251"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AACME</w:t>
            </w:r>
          </w:p>
        </w:tc>
        <w:tc>
          <w:tcPr>
            <w:tcW w:w="3731" w:type="dxa"/>
            <w:tcBorders>
              <w:top w:val="nil"/>
              <w:left w:val="nil"/>
              <w:bottom w:val="nil"/>
              <w:right w:val="single" w:sz="4" w:space="0" w:color="auto"/>
            </w:tcBorders>
            <w:shd w:val="clear" w:color="auto" w:fill="auto"/>
            <w:noWrap/>
            <w:vAlign w:val="bottom"/>
          </w:tcPr>
          <w:p w14:paraId="43C40806" w14:textId="77777777" w:rsidR="003A4DF0" w:rsidRPr="006A0251"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UG</w:t>
            </w:r>
          </w:p>
        </w:tc>
        <w:tc>
          <w:tcPr>
            <w:tcW w:w="5103" w:type="dxa"/>
            <w:tcBorders>
              <w:top w:val="nil"/>
              <w:left w:val="nil"/>
              <w:bottom w:val="nil"/>
              <w:right w:val="single" w:sz="4" w:space="0" w:color="auto"/>
            </w:tcBorders>
            <w:shd w:val="clear" w:color="auto" w:fill="auto"/>
            <w:noWrap/>
            <w:vAlign w:val="bottom"/>
          </w:tcPr>
          <w:p w14:paraId="5274A073" w14:textId="77777777" w:rsidR="003A4DF0" w:rsidRPr="006A0251"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 xml:space="preserve">H23 </w:t>
            </w:r>
          </w:p>
        </w:tc>
      </w:tr>
      <w:tr w:rsidR="003A4DF0" w:rsidRPr="006A0251" w14:paraId="516413CC"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tcPr>
          <w:p w14:paraId="266B62D8"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Alexandros Englezakis</w:t>
            </w:r>
          </w:p>
        </w:tc>
        <w:tc>
          <w:tcPr>
            <w:tcW w:w="4293" w:type="dxa"/>
            <w:tcBorders>
              <w:top w:val="nil"/>
              <w:left w:val="nil"/>
              <w:bottom w:val="single" w:sz="4" w:space="0" w:color="auto"/>
              <w:right w:val="single" w:sz="4" w:space="0" w:color="auto"/>
            </w:tcBorders>
            <w:shd w:val="clear" w:color="auto" w:fill="auto"/>
            <w:noWrap/>
            <w:vAlign w:val="bottom"/>
          </w:tcPr>
          <w:p w14:paraId="00BBC739"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 xml:space="preserve">Alexandra Stolzing </w:t>
            </w:r>
          </w:p>
        </w:tc>
        <w:tc>
          <w:tcPr>
            <w:tcW w:w="2633" w:type="dxa"/>
            <w:tcBorders>
              <w:top w:val="nil"/>
              <w:left w:val="nil"/>
              <w:bottom w:val="single" w:sz="4" w:space="0" w:color="auto"/>
              <w:right w:val="single" w:sz="4" w:space="0" w:color="auto"/>
            </w:tcBorders>
            <w:shd w:val="clear" w:color="auto" w:fill="auto"/>
            <w:noWrap/>
            <w:vAlign w:val="bottom"/>
          </w:tcPr>
          <w:p w14:paraId="3ED68583"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Wolfson</w:t>
            </w:r>
          </w:p>
        </w:tc>
        <w:tc>
          <w:tcPr>
            <w:tcW w:w="3731" w:type="dxa"/>
            <w:tcBorders>
              <w:top w:val="nil"/>
              <w:left w:val="nil"/>
              <w:bottom w:val="single" w:sz="4" w:space="0" w:color="auto"/>
              <w:right w:val="single" w:sz="4" w:space="0" w:color="auto"/>
            </w:tcBorders>
            <w:shd w:val="clear" w:color="auto" w:fill="auto"/>
            <w:noWrap/>
            <w:vAlign w:val="bottom"/>
          </w:tcPr>
          <w:p w14:paraId="46CCC816"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RA</w:t>
            </w:r>
          </w:p>
        </w:tc>
        <w:tc>
          <w:tcPr>
            <w:tcW w:w="5103" w:type="dxa"/>
            <w:tcBorders>
              <w:top w:val="nil"/>
              <w:left w:val="nil"/>
              <w:bottom w:val="single" w:sz="4" w:space="0" w:color="auto"/>
              <w:right w:val="single" w:sz="4" w:space="0" w:color="auto"/>
            </w:tcBorders>
            <w:shd w:val="clear" w:color="auto" w:fill="auto"/>
            <w:noWrap/>
            <w:vAlign w:val="bottom"/>
          </w:tcPr>
          <w:p w14:paraId="3924BC99"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H25</w:t>
            </w:r>
          </w:p>
        </w:tc>
      </w:tr>
      <w:tr w:rsidR="003A4DF0" w:rsidRPr="006A0251" w14:paraId="7CE46E90"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tcPr>
          <w:p w14:paraId="07584743"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Luqmaan Khan</w:t>
            </w:r>
          </w:p>
        </w:tc>
        <w:tc>
          <w:tcPr>
            <w:tcW w:w="4293" w:type="dxa"/>
            <w:tcBorders>
              <w:top w:val="nil"/>
              <w:left w:val="nil"/>
              <w:bottom w:val="single" w:sz="4" w:space="0" w:color="auto"/>
              <w:right w:val="single" w:sz="4" w:space="0" w:color="auto"/>
            </w:tcBorders>
            <w:shd w:val="clear" w:color="auto" w:fill="auto"/>
            <w:noWrap/>
            <w:vAlign w:val="bottom"/>
          </w:tcPr>
          <w:p w14:paraId="60B29A1F"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 xml:space="preserve">Elizabeth Ratcliffe </w:t>
            </w:r>
          </w:p>
        </w:tc>
        <w:tc>
          <w:tcPr>
            <w:tcW w:w="2633" w:type="dxa"/>
            <w:tcBorders>
              <w:top w:val="nil"/>
              <w:left w:val="nil"/>
              <w:bottom w:val="single" w:sz="4" w:space="0" w:color="auto"/>
              <w:right w:val="single" w:sz="4" w:space="0" w:color="auto"/>
            </w:tcBorders>
            <w:shd w:val="clear" w:color="auto" w:fill="auto"/>
            <w:noWrap/>
            <w:vAlign w:val="bottom"/>
          </w:tcPr>
          <w:p w14:paraId="3ECF8DB9"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AACME</w:t>
            </w:r>
          </w:p>
        </w:tc>
        <w:tc>
          <w:tcPr>
            <w:tcW w:w="3731" w:type="dxa"/>
            <w:tcBorders>
              <w:top w:val="nil"/>
              <w:left w:val="nil"/>
              <w:bottom w:val="single" w:sz="4" w:space="0" w:color="auto"/>
              <w:right w:val="single" w:sz="4" w:space="0" w:color="auto"/>
            </w:tcBorders>
            <w:shd w:val="clear" w:color="auto" w:fill="auto"/>
            <w:noWrap/>
            <w:vAlign w:val="bottom"/>
          </w:tcPr>
          <w:p w14:paraId="3B7CD2B7"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UG</w:t>
            </w:r>
          </w:p>
        </w:tc>
        <w:tc>
          <w:tcPr>
            <w:tcW w:w="5103" w:type="dxa"/>
            <w:tcBorders>
              <w:top w:val="nil"/>
              <w:left w:val="nil"/>
              <w:bottom w:val="single" w:sz="4" w:space="0" w:color="auto"/>
              <w:right w:val="single" w:sz="4" w:space="0" w:color="auto"/>
            </w:tcBorders>
            <w:shd w:val="clear" w:color="auto" w:fill="auto"/>
            <w:noWrap/>
            <w:vAlign w:val="bottom"/>
          </w:tcPr>
          <w:p w14:paraId="3EAC8E86"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H29</w:t>
            </w:r>
          </w:p>
        </w:tc>
      </w:tr>
      <w:tr w:rsidR="003A4DF0" w:rsidRPr="006A0251" w14:paraId="06CCD339" w14:textId="77777777" w:rsidTr="006F463B">
        <w:trPr>
          <w:trHeight w:val="300"/>
        </w:trPr>
        <w:tc>
          <w:tcPr>
            <w:tcW w:w="4520" w:type="dxa"/>
            <w:tcBorders>
              <w:top w:val="nil"/>
              <w:left w:val="single" w:sz="4" w:space="0" w:color="auto"/>
              <w:bottom w:val="single" w:sz="4" w:space="0" w:color="auto"/>
              <w:right w:val="single" w:sz="4" w:space="0" w:color="auto"/>
            </w:tcBorders>
            <w:shd w:val="clear" w:color="auto" w:fill="auto"/>
            <w:noWrap/>
            <w:vAlign w:val="bottom"/>
          </w:tcPr>
          <w:p w14:paraId="627279E1"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Harris Sheikh</w:t>
            </w:r>
          </w:p>
        </w:tc>
        <w:tc>
          <w:tcPr>
            <w:tcW w:w="4293" w:type="dxa"/>
            <w:tcBorders>
              <w:top w:val="nil"/>
              <w:left w:val="nil"/>
              <w:bottom w:val="single" w:sz="4" w:space="0" w:color="auto"/>
              <w:right w:val="single" w:sz="4" w:space="0" w:color="auto"/>
            </w:tcBorders>
            <w:shd w:val="clear" w:color="auto" w:fill="auto"/>
            <w:noWrap/>
            <w:vAlign w:val="bottom"/>
          </w:tcPr>
          <w:p w14:paraId="5CBA9869"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 xml:space="preserve">Karen Coopman </w:t>
            </w:r>
          </w:p>
        </w:tc>
        <w:tc>
          <w:tcPr>
            <w:tcW w:w="2633" w:type="dxa"/>
            <w:tcBorders>
              <w:top w:val="nil"/>
              <w:left w:val="nil"/>
              <w:bottom w:val="single" w:sz="4" w:space="0" w:color="auto"/>
              <w:right w:val="single" w:sz="4" w:space="0" w:color="auto"/>
            </w:tcBorders>
            <w:shd w:val="clear" w:color="auto" w:fill="auto"/>
            <w:noWrap/>
            <w:vAlign w:val="bottom"/>
          </w:tcPr>
          <w:p w14:paraId="7D75CEA8"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AACME</w:t>
            </w:r>
          </w:p>
        </w:tc>
        <w:tc>
          <w:tcPr>
            <w:tcW w:w="3731" w:type="dxa"/>
            <w:tcBorders>
              <w:top w:val="nil"/>
              <w:left w:val="nil"/>
              <w:bottom w:val="single" w:sz="4" w:space="0" w:color="auto"/>
              <w:right w:val="single" w:sz="4" w:space="0" w:color="auto"/>
            </w:tcBorders>
            <w:shd w:val="clear" w:color="auto" w:fill="auto"/>
            <w:noWrap/>
            <w:vAlign w:val="bottom"/>
          </w:tcPr>
          <w:p w14:paraId="2B85ED0E"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UG</w:t>
            </w:r>
          </w:p>
        </w:tc>
        <w:tc>
          <w:tcPr>
            <w:tcW w:w="5103" w:type="dxa"/>
            <w:tcBorders>
              <w:top w:val="nil"/>
              <w:left w:val="nil"/>
              <w:bottom w:val="single" w:sz="4" w:space="0" w:color="auto"/>
              <w:right w:val="single" w:sz="4" w:space="0" w:color="auto"/>
            </w:tcBorders>
            <w:shd w:val="clear" w:color="auto" w:fill="auto"/>
            <w:noWrap/>
            <w:vAlign w:val="bottom"/>
          </w:tcPr>
          <w:p w14:paraId="4BE40CD3" w14:textId="77777777" w:rsidR="003A4DF0" w:rsidRDefault="003A4DF0" w:rsidP="006F463B">
            <w:pPr>
              <w:spacing w:after="0" w:line="240" w:lineRule="auto"/>
              <w:rPr>
                <w:rFonts w:ascii="Calibri" w:eastAsia="Times New Roman" w:hAnsi="Calibri" w:cs="Calibri"/>
                <w:color w:val="000000"/>
                <w:lang w:eastAsia="zh-CN"/>
              </w:rPr>
            </w:pPr>
            <w:r>
              <w:rPr>
                <w:rFonts w:ascii="Calibri" w:eastAsia="Times New Roman" w:hAnsi="Calibri" w:cs="Calibri"/>
                <w:color w:val="000000"/>
                <w:lang w:eastAsia="zh-CN"/>
              </w:rPr>
              <w:t xml:space="preserve">H23 </w:t>
            </w:r>
          </w:p>
        </w:tc>
      </w:tr>
    </w:tbl>
    <w:p w14:paraId="7EB2D53A" w14:textId="6A085393" w:rsidR="00166174" w:rsidRDefault="00166174" w:rsidP="00166174">
      <w:pPr>
        <w:rPr>
          <w:b/>
          <w:bCs/>
          <w:u w:val="single"/>
        </w:rPr>
      </w:pPr>
    </w:p>
    <w:p w14:paraId="5F039E6A" w14:textId="28E140B2" w:rsidR="00166174" w:rsidRDefault="00166174" w:rsidP="00166174">
      <w:pPr>
        <w:jc w:val="center"/>
        <w:rPr>
          <w:b/>
          <w:bCs/>
          <w:sz w:val="48"/>
          <w:szCs w:val="48"/>
        </w:rPr>
      </w:pPr>
    </w:p>
    <w:p w14:paraId="647BADA0" w14:textId="77777777" w:rsidR="00166174" w:rsidRPr="00166174" w:rsidRDefault="00166174" w:rsidP="00166174">
      <w:pPr>
        <w:jc w:val="center"/>
        <w:rPr>
          <w:b/>
          <w:bCs/>
          <w:sz w:val="48"/>
          <w:szCs w:val="48"/>
        </w:rPr>
      </w:pPr>
    </w:p>
    <w:sectPr w:rsidR="00166174" w:rsidRPr="001661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A58F5"/>
    <w:multiLevelType w:val="hybridMultilevel"/>
    <w:tmpl w:val="699012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384F91"/>
    <w:multiLevelType w:val="hybridMultilevel"/>
    <w:tmpl w:val="7D1CFE22"/>
    <w:lvl w:ilvl="0" w:tplc="347E14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DC09B9"/>
    <w:multiLevelType w:val="hybridMultilevel"/>
    <w:tmpl w:val="839C8894"/>
    <w:lvl w:ilvl="0" w:tplc="B5227FA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6EC56C4"/>
    <w:multiLevelType w:val="hybridMultilevel"/>
    <w:tmpl w:val="4B8EDEB4"/>
    <w:lvl w:ilvl="0" w:tplc="315034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82575D"/>
    <w:multiLevelType w:val="hybridMultilevel"/>
    <w:tmpl w:val="6F0A404E"/>
    <w:lvl w:ilvl="0" w:tplc="AF8AF8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7A4515"/>
    <w:multiLevelType w:val="hybridMultilevel"/>
    <w:tmpl w:val="FF76F8B8"/>
    <w:lvl w:ilvl="0" w:tplc="0B3411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127AFD"/>
    <w:multiLevelType w:val="hybridMultilevel"/>
    <w:tmpl w:val="A3C8B5D0"/>
    <w:lvl w:ilvl="0" w:tplc="64D6DD1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3"/>
  </w:num>
  <w:num w:numId="3">
    <w:abstractNumId w:val="1"/>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174"/>
    <w:rsid w:val="000132C1"/>
    <w:rsid w:val="00166174"/>
    <w:rsid w:val="001A72C8"/>
    <w:rsid w:val="00207DD7"/>
    <w:rsid w:val="0025201B"/>
    <w:rsid w:val="00316C4D"/>
    <w:rsid w:val="00325BEE"/>
    <w:rsid w:val="0035463A"/>
    <w:rsid w:val="00361370"/>
    <w:rsid w:val="0037016C"/>
    <w:rsid w:val="00396B07"/>
    <w:rsid w:val="003A4DF0"/>
    <w:rsid w:val="003B32C5"/>
    <w:rsid w:val="003C0B1C"/>
    <w:rsid w:val="003C3240"/>
    <w:rsid w:val="004C11AE"/>
    <w:rsid w:val="00613D1F"/>
    <w:rsid w:val="006967C2"/>
    <w:rsid w:val="006A0251"/>
    <w:rsid w:val="006F463B"/>
    <w:rsid w:val="007203A7"/>
    <w:rsid w:val="0072456E"/>
    <w:rsid w:val="007732F8"/>
    <w:rsid w:val="007C377E"/>
    <w:rsid w:val="007C67D4"/>
    <w:rsid w:val="00811F37"/>
    <w:rsid w:val="008710B8"/>
    <w:rsid w:val="0090791C"/>
    <w:rsid w:val="00936DFC"/>
    <w:rsid w:val="00960A28"/>
    <w:rsid w:val="009831E7"/>
    <w:rsid w:val="00A3236D"/>
    <w:rsid w:val="00A5024E"/>
    <w:rsid w:val="00AF4322"/>
    <w:rsid w:val="00B93675"/>
    <w:rsid w:val="00B96568"/>
    <w:rsid w:val="00C32EA3"/>
    <w:rsid w:val="00C64E55"/>
    <w:rsid w:val="00CB0C42"/>
    <w:rsid w:val="00D42E69"/>
    <w:rsid w:val="00DA3FD0"/>
    <w:rsid w:val="00E023B6"/>
    <w:rsid w:val="00F7451D"/>
    <w:rsid w:val="00FC6ED4"/>
    <w:rsid w:val="00FE22E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B13AE"/>
  <w15:chartTrackingRefBased/>
  <w15:docId w15:val="{E2C8CC3C-03C6-4A51-9792-56D359B9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6174"/>
    <w:pPr>
      <w:spacing w:after="200" w:line="276" w:lineRule="auto"/>
      <w:ind w:left="720"/>
      <w:contextualSpacing/>
    </w:pPr>
    <w:rPr>
      <w:rFonts w:ascii="Arial" w:eastAsiaTheme="minorEastAsia" w:hAnsi="Arial" w:cs="Arial"/>
      <w:sz w:val="24"/>
      <w:szCs w:val="24"/>
      <w:lang w:eastAsia="zh-CN"/>
    </w:rPr>
  </w:style>
  <w:style w:type="paragraph" w:styleId="NoSpacing">
    <w:name w:val="No Spacing"/>
    <w:uiPriority w:val="1"/>
    <w:qFormat/>
    <w:rsid w:val="00166174"/>
    <w:pPr>
      <w:spacing w:after="0" w:line="240" w:lineRule="auto"/>
    </w:pPr>
    <w:rPr>
      <w:rFonts w:ascii="Arial" w:eastAsiaTheme="minorEastAsia" w:hAnsi="Arial" w:cs="Arial"/>
      <w:sz w:val="24"/>
      <w:szCs w:val="24"/>
      <w:lang w:eastAsia="zh-CN"/>
    </w:rPr>
  </w:style>
  <w:style w:type="paragraph" w:styleId="NormalWeb">
    <w:name w:val="Normal (Web)"/>
    <w:basedOn w:val="Normal"/>
    <w:uiPriority w:val="99"/>
    <w:unhideWhenUsed/>
    <w:rsid w:val="00166174"/>
    <w:pPr>
      <w:spacing w:after="0" w:line="240" w:lineRule="auto"/>
    </w:pPr>
    <w:rPr>
      <w:rFonts w:ascii="Times New Roman" w:eastAsiaTheme="minorEastAsia" w:hAnsi="Times New Roman" w:cs="Times New Roman"/>
      <w:sz w:val="24"/>
      <w:szCs w:val="24"/>
      <w:lang w:eastAsia="zh-CN"/>
    </w:rPr>
  </w:style>
  <w:style w:type="table" w:styleId="TableGrid">
    <w:name w:val="Table Grid"/>
    <w:basedOn w:val="TableNormal"/>
    <w:rsid w:val="006967C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936DFC"/>
  </w:style>
  <w:style w:type="character" w:customStyle="1" w:styleId="DateChar">
    <w:name w:val="Date Char"/>
    <w:basedOn w:val="DefaultParagraphFont"/>
    <w:link w:val="Date"/>
    <w:uiPriority w:val="99"/>
    <w:semiHidden/>
    <w:rsid w:val="00936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586125">
      <w:bodyDiv w:val="1"/>
      <w:marLeft w:val="0"/>
      <w:marRight w:val="0"/>
      <w:marTop w:val="0"/>
      <w:marBottom w:val="0"/>
      <w:divBdr>
        <w:top w:val="none" w:sz="0" w:space="0" w:color="auto"/>
        <w:left w:val="none" w:sz="0" w:space="0" w:color="auto"/>
        <w:bottom w:val="none" w:sz="0" w:space="0" w:color="auto"/>
        <w:right w:val="none" w:sz="0" w:space="0" w:color="auto"/>
      </w:divBdr>
    </w:div>
    <w:div w:id="52286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cid:image003.png@01D75C6E.39677B4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D5B98-BD59-488C-9150-F5F559AF1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Kavanagh</dc:creator>
  <cp:keywords/>
  <dc:description/>
  <cp:lastModifiedBy>Carolyn Kavanagh</cp:lastModifiedBy>
  <cp:revision>14</cp:revision>
  <dcterms:created xsi:type="dcterms:W3CDTF">2021-05-04T12:05:00Z</dcterms:created>
  <dcterms:modified xsi:type="dcterms:W3CDTF">2021-06-08T13:53:00Z</dcterms:modified>
</cp:coreProperties>
</file>